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C99" w:rsidRPr="00F230AB" w:rsidRDefault="002A7C99" w:rsidP="002A7C99">
      <w:pPr>
        <w:spacing w:line="360" w:lineRule="auto"/>
        <w:rPr>
          <w:rFonts w:hint="eastAsia"/>
          <w:b/>
          <w:sz w:val="24"/>
        </w:rPr>
      </w:pPr>
      <w:r w:rsidRPr="00F230AB">
        <w:rPr>
          <w:rFonts w:hint="eastAsia"/>
          <w:b/>
          <w:sz w:val="24"/>
        </w:rPr>
        <w:t>附件一：</w:t>
      </w:r>
    </w:p>
    <w:p w:rsidR="002A7C99" w:rsidRPr="00F230AB" w:rsidRDefault="002A7C99" w:rsidP="002A7C99">
      <w:pPr>
        <w:spacing w:line="360" w:lineRule="auto"/>
        <w:jc w:val="center"/>
        <w:rPr>
          <w:rFonts w:ascii="黑体" w:eastAsia="黑体" w:hint="eastAsia"/>
          <w:b/>
          <w:w w:val="80"/>
          <w:sz w:val="44"/>
          <w:szCs w:val="44"/>
        </w:rPr>
      </w:pPr>
      <w:r w:rsidRPr="00F230AB">
        <w:rPr>
          <w:rFonts w:ascii="黑体" w:eastAsia="黑体" w:hint="eastAsia"/>
          <w:b/>
          <w:w w:val="80"/>
          <w:sz w:val="44"/>
          <w:szCs w:val="44"/>
        </w:rPr>
        <w:t>第一期省</w:t>
      </w:r>
      <w:proofErr w:type="gramStart"/>
      <w:r w:rsidRPr="00F230AB">
        <w:rPr>
          <w:rFonts w:ascii="黑体" w:eastAsia="黑体" w:hint="eastAsia"/>
          <w:b/>
          <w:w w:val="80"/>
          <w:sz w:val="44"/>
          <w:szCs w:val="44"/>
        </w:rPr>
        <w:t>食添配行业</w:t>
      </w:r>
      <w:proofErr w:type="gramEnd"/>
      <w:r w:rsidRPr="00F230AB">
        <w:rPr>
          <w:rFonts w:ascii="黑体" w:eastAsia="黑体" w:hint="eastAsia"/>
          <w:b/>
          <w:w w:val="80"/>
          <w:sz w:val="44"/>
          <w:szCs w:val="44"/>
        </w:rPr>
        <w:t>信息员会议企业邀请名单</w:t>
      </w:r>
    </w:p>
    <w:p w:rsidR="002A7C99" w:rsidRPr="00F230AB" w:rsidRDefault="002A7C99" w:rsidP="002A7C99">
      <w:pPr>
        <w:spacing w:line="360" w:lineRule="auto"/>
        <w:ind w:firstLine="480"/>
        <w:jc w:val="center"/>
        <w:rPr>
          <w:rFonts w:hint="eastAsia"/>
          <w:b/>
          <w:szCs w:val="21"/>
        </w:rPr>
      </w:pPr>
      <w:r w:rsidRPr="00F230AB">
        <w:rPr>
          <w:rFonts w:hint="eastAsia"/>
          <w:b/>
          <w:szCs w:val="21"/>
        </w:rPr>
        <w:t>（排名不分先后）</w:t>
      </w:r>
    </w:p>
    <w:tbl>
      <w:tblPr>
        <w:tblW w:w="7848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48"/>
      </w:tblGrid>
      <w:tr w:rsidR="002A7C99" w:rsidRPr="00F230AB" w:rsidTr="00B70EF3">
        <w:trPr>
          <w:trHeight w:val="11700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浙江医药股份有限公司新昌制药厂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浙江华康药业股份有限公司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浙江三和食品科技有限公司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嘉兴中华化工有限责任公司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宁波王</w:t>
            </w:r>
            <w:proofErr w:type="gramStart"/>
            <w:r w:rsidRPr="00F230AB">
              <w:rPr>
                <w:rFonts w:hint="eastAsia"/>
                <w:b/>
                <w:kern w:val="0"/>
                <w:sz w:val="24"/>
              </w:rPr>
              <w:t>龙科技</w:t>
            </w:r>
            <w:proofErr w:type="gramEnd"/>
            <w:r w:rsidRPr="00F230AB">
              <w:rPr>
                <w:rFonts w:hint="eastAsia"/>
                <w:b/>
                <w:kern w:val="0"/>
                <w:sz w:val="24"/>
              </w:rPr>
              <w:t>股份有限公司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浙江新银象生物工程有限公司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温州清明化工有限公司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杭州西湖香精香料有限公司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杭州瑞</w:t>
            </w:r>
            <w:proofErr w:type="gramStart"/>
            <w:r w:rsidRPr="00F230AB">
              <w:rPr>
                <w:rFonts w:hint="eastAsia"/>
                <w:b/>
                <w:kern w:val="0"/>
                <w:sz w:val="24"/>
              </w:rPr>
              <w:t>霖</w:t>
            </w:r>
            <w:proofErr w:type="gramEnd"/>
            <w:r w:rsidRPr="00F230AB">
              <w:rPr>
                <w:rFonts w:hint="eastAsia"/>
                <w:b/>
                <w:kern w:val="0"/>
                <w:sz w:val="24"/>
              </w:rPr>
              <w:t>化工有限公司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浙江顶味食品有限公司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杭州杭曼香精有限公司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浙江茗皇天然食品开发有限公司</w:t>
            </w:r>
          </w:p>
          <w:p w:rsidR="002A7C99" w:rsidRPr="00F230AB" w:rsidRDefault="002A7C99" w:rsidP="00B70EF3">
            <w:pPr>
              <w:spacing w:line="480" w:lineRule="exact"/>
              <w:ind w:left="542" w:hangingChars="225" w:hanging="542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浙江绿晶香精有限公司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proofErr w:type="gramStart"/>
            <w:r w:rsidRPr="00F230AB">
              <w:rPr>
                <w:rFonts w:hint="eastAsia"/>
                <w:b/>
                <w:kern w:val="0"/>
                <w:sz w:val="24"/>
              </w:rPr>
              <w:t>绍兴麦来那</w:t>
            </w:r>
            <w:proofErr w:type="gramEnd"/>
            <w:r w:rsidRPr="00F230AB">
              <w:rPr>
                <w:rFonts w:hint="eastAsia"/>
                <w:b/>
                <w:kern w:val="0"/>
                <w:sz w:val="24"/>
              </w:rPr>
              <w:t>生物科技有限公司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长兴艾格生物制品有限公司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浙大百川生物食品技术有限公司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浙江迪耳化工有限公司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proofErr w:type="gramStart"/>
            <w:r w:rsidRPr="00F230AB">
              <w:rPr>
                <w:rFonts w:hint="eastAsia"/>
                <w:b/>
                <w:kern w:val="0"/>
                <w:sz w:val="24"/>
              </w:rPr>
              <w:t>诚达药业</w:t>
            </w:r>
            <w:proofErr w:type="gramEnd"/>
            <w:r w:rsidRPr="00F230AB">
              <w:rPr>
                <w:rFonts w:hint="eastAsia"/>
                <w:b/>
                <w:kern w:val="0"/>
                <w:sz w:val="24"/>
              </w:rPr>
              <w:t>股份有限公司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浙江</w:t>
            </w:r>
            <w:proofErr w:type="gramStart"/>
            <w:r w:rsidRPr="00F230AB">
              <w:rPr>
                <w:rFonts w:hint="eastAsia"/>
                <w:b/>
                <w:kern w:val="0"/>
                <w:sz w:val="24"/>
              </w:rPr>
              <w:t>伊宝馨</w:t>
            </w:r>
            <w:proofErr w:type="gramEnd"/>
            <w:r w:rsidRPr="00F230AB">
              <w:rPr>
                <w:rFonts w:hint="eastAsia"/>
                <w:b/>
                <w:kern w:val="0"/>
                <w:sz w:val="24"/>
              </w:rPr>
              <w:t>生物科技股份有限公司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杭州富春食品添加剂有限公司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浙江瑞邦药业有限公司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杭州恒</w:t>
            </w:r>
            <w:proofErr w:type="gramStart"/>
            <w:r w:rsidRPr="00F230AB">
              <w:rPr>
                <w:rFonts w:hint="eastAsia"/>
                <w:b/>
                <w:kern w:val="0"/>
                <w:sz w:val="24"/>
              </w:rPr>
              <w:t>宇食品</w:t>
            </w:r>
            <w:proofErr w:type="gramEnd"/>
            <w:r w:rsidRPr="00F230AB">
              <w:rPr>
                <w:rFonts w:hint="eastAsia"/>
                <w:b/>
                <w:kern w:val="0"/>
                <w:sz w:val="24"/>
              </w:rPr>
              <w:t>原料有限公司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新昌新和成维生素有限公司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rFonts w:hint="eastAsia"/>
                <w:b/>
                <w:kern w:val="0"/>
                <w:sz w:val="24"/>
              </w:rPr>
              <w:t>浙江天伟生化工程有限公司</w:t>
            </w:r>
          </w:p>
          <w:p w:rsidR="002A7C99" w:rsidRPr="00F230AB" w:rsidRDefault="002A7C99" w:rsidP="00B70EF3">
            <w:pPr>
              <w:spacing w:line="480" w:lineRule="exact"/>
              <w:rPr>
                <w:rFonts w:hint="eastAsia"/>
                <w:b/>
                <w:kern w:val="0"/>
                <w:sz w:val="24"/>
              </w:rPr>
            </w:pPr>
            <w:r w:rsidRPr="00F230AB">
              <w:rPr>
                <w:b/>
                <w:kern w:val="0"/>
                <w:sz w:val="24"/>
              </w:rPr>
              <w:t>浙江三叶食品科技有限公司</w:t>
            </w:r>
          </w:p>
        </w:tc>
      </w:tr>
    </w:tbl>
    <w:p w:rsidR="00442F51" w:rsidRDefault="00442F51">
      <w:bookmarkStart w:id="0" w:name="_GoBack"/>
      <w:bookmarkEnd w:id="0"/>
    </w:p>
    <w:sectPr w:rsidR="00442F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99"/>
    <w:rsid w:val="002A7C99"/>
    <w:rsid w:val="0044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C9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zjtjj</dc:creator>
  <cp:lastModifiedBy>zjtjj</cp:lastModifiedBy>
  <cp:revision>1</cp:revision>
  <dcterms:created xsi:type="dcterms:W3CDTF">2015-03-20T06:22:00Z</dcterms:created>
  <dcterms:modified xsi:type="dcterms:W3CDTF">2015-03-20T06:23:00Z</dcterms:modified>
</cp:coreProperties>
</file>