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8B7" w:rsidRPr="004438B7" w:rsidRDefault="004438B7" w:rsidP="004438B7">
      <w:pPr>
        <w:spacing w:line="460" w:lineRule="exact"/>
        <w:rPr>
          <w:rFonts w:hint="eastAsia"/>
          <w:b/>
          <w:sz w:val="24"/>
        </w:rPr>
      </w:pPr>
      <w:r w:rsidRPr="004438B7">
        <w:rPr>
          <w:rFonts w:hint="eastAsia"/>
          <w:b/>
          <w:sz w:val="24"/>
        </w:rPr>
        <w:t>附件</w:t>
      </w:r>
      <w:r w:rsidRPr="004438B7">
        <w:rPr>
          <w:rFonts w:hint="eastAsia"/>
          <w:b/>
          <w:sz w:val="24"/>
        </w:rPr>
        <w:t>1</w:t>
      </w:r>
    </w:p>
    <w:p w:rsidR="007B7D97" w:rsidRPr="00ED473C" w:rsidRDefault="007B7D97" w:rsidP="00E13184">
      <w:pPr>
        <w:spacing w:line="460" w:lineRule="exact"/>
        <w:ind w:firstLineChars="299" w:firstLine="1321"/>
        <w:rPr>
          <w:b/>
          <w:sz w:val="44"/>
          <w:szCs w:val="44"/>
        </w:rPr>
      </w:pPr>
      <w:r>
        <w:rPr>
          <w:rFonts w:hint="eastAsia"/>
          <w:b/>
          <w:sz w:val="44"/>
          <w:szCs w:val="44"/>
        </w:rPr>
        <w:t>勇立潮头接轨国际创新发展</w:t>
      </w:r>
    </w:p>
    <w:p w:rsidR="007B7D97" w:rsidRDefault="007B7D97" w:rsidP="00E13184">
      <w:pPr>
        <w:spacing w:line="460" w:lineRule="exact"/>
        <w:ind w:firstLineChars="700" w:firstLine="1960"/>
        <w:rPr>
          <w:sz w:val="28"/>
          <w:szCs w:val="28"/>
        </w:rPr>
      </w:pPr>
      <w:r>
        <w:rPr>
          <w:sz w:val="28"/>
          <w:szCs w:val="28"/>
        </w:rPr>
        <w:t>-------</w:t>
      </w:r>
      <w:r>
        <w:rPr>
          <w:rFonts w:hint="eastAsia"/>
          <w:sz w:val="28"/>
          <w:szCs w:val="28"/>
        </w:rPr>
        <w:t>四届四次常务理事会工作报告</w:t>
      </w:r>
    </w:p>
    <w:p w:rsidR="007B7D97" w:rsidRDefault="007B7D97" w:rsidP="00E13184">
      <w:pPr>
        <w:spacing w:line="460" w:lineRule="exact"/>
        <w:ind w:firstLineChars="1200" w:firstLine="3360"/>
        <w:rPr>
          <w:sz w:val="28"/>
          <w:szCs w:val="28"/>
        </w:rPr>
      </w:pPr>
      <w:r>
        <w:rPr>
          <w:rFonts w:hint="eastAsia"/>
          <w:sz w:val="28"/>
          <w:szCs w:val="28"/>
        </w:rPr>
        <w:t>（征求意见稿）</w:t>
      </w:r>
    </w:p>
    <w:p w:rsidR="007B7D97" w:rsidRDefault="007B7D97" w:rsidP="00E13184">
      <w:pPr>
        <w:spacing w:line="460" w:lineRule="exact"/>
        <w:ind w:firstLineChars="700" w:firstLine="1960"/>
        <w:rPr>
          <w:sz w:val="28"/>
          <w:szCs w:val="28"/>
        </w:rPr>
      </w:pPr>
    </w:p>
    <w:p w:rsidR="007B7D97" w:rsidRPr="0008755E" w:rsidRDefault="007B7D97" w:rsidP="005857EB">
      <w:pPr>
        <w:spacing w:line="460" w:lineRule="exact"/>
        <w:jc w:val="center"/>
        <w:rPr>
          <w:b/>
          <w:sz w:val="32"/>
          <w:szCs w:val="32"/>
        </w:rPr>
      </w:pPr>
      <w:r w:rsidRPr="0008755E">
        <w:rPr>
          <w:rFonts w:hint="eastAsia"/>
          <w:b/>
          <w:sz w:val="32"/>
          <w:szCs w:val="32"/>
        </w:rPr>
        <w:t>一、对去年本行业发展状况基本估量</w:t>
      </w:r>
    </w:p>
    <w:p w:rsidR="007B7D97" w:rsidRDefault="007B7D97" w:rsidP="00E13184">
      <w:pPr>
        <w:spacing w:line="460" w:lineRule="exact"/>
        <w:ind w:firstLineChars="200" w:firstLine="560"/>
        <w:rPr>
          <w:sz w:val="28"/>
          <w:szCs w:val="28"/>
        </w:rPr>
      </w:pPr>
      <w:r w:rsidRPr="00ED473C">
        <w:rPr>
          <w:sz w:val="28"/>
          <w:szCs w:val="28"/>
        </w:rPr>
        <w:t>2016</w:t>
      </w:r>
      <w:r w:rsidRPr="00ED473C">
        <w:rPr>
          <w:rFonts w:hint="eastAsia"/>
          <w:sz w:val="28"/>
          <w:szCs w:val="28"/>
        </w:rPr>
        <w:t>年是“十三·五”开局之年，</w:t>
      </w:r>
      <w:r>
        <w:rPr>
          <w:rFonts w:hint="eastAsia"/>
          <w:sz w:val="28"/>
          <w:szCs w:val="28"/>
        </w:rPr>
        <w:t>在国内国际经济形势变化的大背景下，我省食品添加剂和配料行业面貌变化深刻，最可贵的一点在于企业领导求变求新的理念已经生根发芽，行动举措有力，从行业整体来看，实现稳中有进，竞争力增强。大体状况</w:t>
      </w:r>
      <w:r w:rsidRPr="00253187">
        <w:rPr>
          <w:rFonts w:hint="eastAsia"/>
          <w:b/>
          <w:sz w:val="28"/>
          <w:szCs w:val="28"/>
        </w:rPr>
        <w:t>一是</w:t>
      </w:r>
      <w:r>
        <w:rPr>
          <w:rFonts w:hint="eastAsia"/>
          <w:sz w:val="28"/>
          <w:szCs w:val="28"/>
        </w:rPr>
        <w:t>企业盈利面广，约</w:t>
      </w:r>
      <w:r>
        <w:rPr>
          <w:sz w:val="28"/>
          <w:szCs w:val="28"/>
        </w:rPr>
        <w:t>95%</w:t>
      </w:r>
      <w:r>
        <w:rPr>
          <w:rFonts w:hint="eastAsia"/>
          <w:sz w:val="28"/>
          <w:szCs w:val="28"/>
        </w:rPr>
        <w:t>的会员企业盈利，其中盈利水平与往年不相上下的居多，少数企业转产、停产乃至关门。</w:t>
      </w:r>
      <w:r w:rsidRPr="00253187">
        <w:rPr>
          <w:rFonts w:hint="eastAsia"/>
          <w:b/>
          <w:sz w:val="28"/>
          <w:szCs w:val="28"/>
        </w:rPr>
        <w:t>二是</w:t>
      </w:r>
      <w:r>
        <w:rPr>
          <w:rFonts w:hint="eastAsia"/>
          <w:sz w:val="28"/>
          <w:szCs w:val="28"/>
        </w:rPr>
        <w:t>大多数企业进入园区，这些企业投资大都超千万，三至四千万元的居多，上亿元的也不少，乘入园搬迁之机扩大产能，改进技术工艺，提升品质，管理严密，降低成本，竞争力增强，同时企业入园后也解决了治污之困。</w:t>
      </w:r>
      <w:r w:rsidRPr="00253187">
        <w:rPr>
          <w:rFonts w:hint="eastAsia"/>
          <w:b/>
          <w:sz w:val="28"/>
          <w:szCs w:val="28"/>
        </w:rPr>
        <w:t>三是</w:t>
      </w:r>
      <w:r>
        <w:rPr>
          <w:rFonts w:hint="eastAsia"/>
          <w:sz w:val="28"/>
          <w:szCs w:val="28"/>
        </w:rPr>
        <w:t>企业结构快速改观，尤为突出的一点是不少企业通过上市筹集资金来做强主业。去年获准三板上市的有</w:t>
      </w:r>
      <w:r>
        <w:rPr>
          <w:sz w:val="28"/>
          <w:szCs w:val="28"/>
        </w:rPr>
        <w:t>4</w:t>
      </w:r>
      <w:r>
        <w:rPr>
          <w:rFonts w:hint="eastAsia"/>
          <w:sz w:val="28"/>
          <w:szCs w:val="28"/>
        </w:rPr>
        <w:t>家，连同以往上市</w:t>
      </w:r>
      <w:r>
        <w:rPr>
          <w:sz w:val="28"/>
          <w:szCs w:val="28"/>
        </w:rPr>
        <w:t>A</w:t>
      </w:r>
      <w:r>
        <w:rPr>
          <w:rFonts w:hint="eastAsia"/>
          <w:sz w:val="28"/>
          <w:szCs w:val="28"/>
        </w:rPr>
        <w:t>板</w:t>
      </w:r>
      <w:r>
        <w:rPr>
          <w:sz w:val="28"/>
          <w:szCs w:val="28"/>
        </w:rPr>
        <w:t>3</w:t>
      </w:r>
      <w:r>
        <w:rPr>
          <w:rFonts w:hint="eastAsia"/>
          <w:sz w:val="28"/>
          <w:szCs w:val="28"/>
        </w:rPr>
        <w:t>家三板</w:t>
      </w:r>
      <w:r>
        <w:rPr>
          <w:sz w:val="28"/>
          <w:szCs w:val="28"/>
        </w:rPr>
        <w:t>1</w:t>
      </w:r>
      <w:r>
        <w:rPr>
          <w:rFonts w:hint="eastAsia"/>
          <w:sz w:val="28"/>
          <w:szCs w:val="28"/>
        </w:rPr>
        <w:t>家，目前已有</w:t>
      </w:r>
      <w:r>
        <w:rPr>
          <w:sz w:val="28"/>
          <w:szCs w:val="28"/>
        </w:rPr>
        <w:t>8</w:t>
      </w:r>
      <w:r>
        <w:rPr>
          <w:rFonts w:hint="eastAsia"/>
          <w:sz w:val="28"/>
          <w:szCs w:val="28"/>
        </w:rPr>
        <w:t>家企业上市，还有多家企业在加速上市准备工作，有的近期内可望获批。</w:t>
      </w:r>
      <w:r w:rsidRPr="00253187">
        <w:rPr>
          <w:rFonts w:hint="eastAsia"/>
          <w:b/>
          <w:sz w:val="28"/>
          <w:szCs w:val="28"/>
        </w:rPr>
        <w:t>四是</w:t>
      </w:r>
      <w:r>
        <w:rPr>
          <w:rFonts w:hint="eastAsia"/>
          <w:sz w:val="28"/>
          <w:szCs w:val="28"/>
        </w:rPr>
        <w:t>出口势头有增无减，企业走出去的愿望强烈，出国参展、考察频频，奋力融入一带一路经济，行业外向型特征更加鲜明。</w:t>
      </w:r>
    </w:p>
    <w:p w:rsidR="007B7D97" w:rsidRDefault="007B7D97" w:rsidP="0019712A">
      <w:pPr>
        <w:spacing w:line="460" w:lineRule="exact"/>
        <w:rPr>
          <w:sz w:val="28"/>
          <w:szCs w:val="28"/>
        </w:rPr>
      </w:pPr>
    </w:p>
    <w:p w:rsidR="007B7D97" w:rsidRDefault="007B7D97" w:rsidP="005857EB">
      <w:pPr>
        <w:spacing w:line="460" w:lineRule="exact"/>
        <w:jc w:val="center"/>
        <w:rPr>
          <w:b/>
          <w:sz w:val="32"/>
          <w:szCs w:val="32"/>
        </w:rPr>
      </w:pPr>
      <w:r w:rsidRPr="002B2C69">
        <w:rPr>
          <w:rFonts w:hint="eastAsia"/>
          <w:b/>
          <w:sz w:val="32"/>
          <w:szCs w:val="32"/>
        </w:rPr>
        <w:t>二、</w:t>
      </w:r>
      <w:r w:rsidRPr="002B2C69">
        <w:rPr>
          <w:b/>
          <w:sz w:val="32"/>
          <w:szCs w:val="32"/>
        </w:rPr>
        <w:t>2016</w:t>
      </w:r>
      <w:r w:rsidRPr="002B2C69">
        <w:rPr>
          <w:rFonts w:hint="eastAsia"/>
          <w:b/>
          <w:sz w:val="32"/>
          <w:szCs w:val="32"/>
        </w:rPr>
        <w:t>年协会开展的主要工作</w:t>
      </w:r>
    </w:p>
    <w:p w:rsidR="007B7D97" w:rsidRDefault="007B7D97" w:rsidP="00E13184">
      <w:pPr>
        <w:spacing w:line="460" w:lineRule="exact"/>
        <w:ind w:firstLineChars="200" w:firstLine="560"/>
        <w:rPr>
          <w:sz w:val="28"/>
          <w:szCs w:val="28"/>
        </w:rPr>
      </w:pPr>
      <w:r>
        <w:rPr>
          <w:rFonts w:hint="eastAsia"/>
          <w:sz w:val="28"/>
          <w:szCs w:val="28"/>
        </w:rPr>
        <w:t>刚刚过去的一年，常务理事会按照理事</w:t>
      </w:r>
      <w:r w:rsidRPr="00ED473C">
        <w:rPr>
          <w:rFonts w:hint="eastAsia"/>
          <w:sz w:val="28"/>
          <w:szCs w:val="28"/>
        </w:rPr>
        <w:t>会</w:t>
      </w:r>
      <w:r>
        <w:rPr>
          <w:rFonts w:hint="eastAsia"/>
          <w:sz w:val="28"/>
          <w:szCs w:val="28"/>
        </w:rPr>
        <w:t>确定的</w:t>
      </w:r>
      <w:r w:rsidRPr="00ED473C">
        <w:rPr>
          <w:rFonts w:hint="eastAsia"/>
          <w:sz w:val="28"/>
          <w:szCs w:val="28"/>
        </w:rPr>
        <w:t>年度工作要求，联系行业实际开展活动，工作中努力</w:t>
      </w:r>
      <w:r>
        <w:rPr>
          <w:rFonts w:hint="eastAsia"/>
          <w:sz w:val="28"/>
          <w:szCs w:val="28"/>
        </w:rPr>
        <w:t>创新，突出服务，逐项推进落实，完成了年度工作，协会获</w:t>
      </w:r>
      <w:r>
        <w:rPr>
          <w:sz w:val="28"/>
          <w:szCs w:val="28"/>
        </w:rPr>
        <w:t>4A</w:t>
      </w:r>
      <w:r>
        <w:rPr>
          <w:rFonts w:hint="eastAsia"/>
          <w:sz w:val="28"/>
          <w:szCs w:val="28"/>
        </w:rPr>
        <w:t>级国家社团组织资质和“一带一路”建设先进单位荣誉。</w:t>
      </w:r>
    </w:p>
    <w:p w:rsidR="007B7D97" w:rsidRDefault="007B7D97" w:rsidP="00E13184">
      <w:pPr>
        <w:spacing w:line="460" w:lineRule="exact"/>
        <w:ind w:firstLineChars="200" w:firstLine="560"/>
        <w:rPr>
          <w:sz w:val="28"/>
          <w:szCs w:val="28"/>
        </w:rPr>
      </w:pPr>
    </w:p>
    <w:p w:rsidR="007B7D97" w:rsidRPr="00B92009" w:rsidRDefault="007B7D97" w:rsidP="00B92009">
      <w:pPr>
        <w:spacing w:line="460" w:lineRule="exact"/>
        <w:rPr>
          <w:b/>
          <w:sz w:val="32"/>
          <w:szCs w:val="32"/>
        </w:rPr>
      </w:pPr>
      <w:r>
        <w:rPr>
          <w:rFonts w:hint="eastAsia"/>
          <w:b/>
          <w:sz w:val="32"/>
          <w:szCs w:val="32"/>
        </w:rPr>
        <w:t>（一）、</w:t>
      </w:r>
      <w:proofErr w:type="gramStart"/>
      <w:r w:rsidRPr="00B92009">
        <w:rPr>
          <w:rFonts w:hint="eastAsia"/>
          <w:b/>
          <w:sz w:val="32"/>
          <w:szCs w:val="32"/>
        </w:rPr>
        <w:t>践行</w:t>
      </w:r>
      <w:proofErr w:type="gramEnd"/>
      <w:r w:rsidRPr="00B92009">
        <w:rPr>
          <w:rFonts w:hint="eastAsia"/>
          <w:b/>
          <w:sz w:val="32"/>
          <w:szCs w:val="32"/>
        </w:rPr>
        <w:t>民主办会，把章程规定的例会开出新意</w:t>
      </w:r>
    </w:p>
    <w:p w:rsidR="007B7D97" w:rsidRDefault="007B7D97" w:rsidP="00E13184">
      <w:pPr>
        <w:spacing w:line="460" w:lineRule="exact"/>
        <w:ind w:firstLineChars="200" w:firstLine="560"/>
        <w:rPr>
          <w:sz w:val="28"/>
          <w:szCs w:val="28"/>
        </w:rPr>
      </w:pPr>
      <w:r>
        <w:rPr>
          <w:rFonts w:hint="eastAsia"/>
          <w:sz w:val="28"/>
          <w:szCs w:val="28"/>
        </w:rPr>
        <w:t>依照</w:t>
      </w:r>
      <w:r w:rsidRPr="0099650C">
        <w:rPr>
          <w:rFonts w:hint="eastAsia"/>
          <w:sz w:val="28"/>
          <w:szCs w:val="28"/>
        </w:rPr>
        <w:t>执行协会章程</w:t>
      </w:r>
      <w:r>
        <w:rPr>
          <w:rFonts w:hint="eastAsia"/>
          <w:sz w:val="28"/>
          <w:szCs w:val="28"/>
        </w:rPr>
        <w:t>规定要求</w:t>
      </w:r>
      <w:r w:rsidRPr="0099650C">
        <w:rPr>
          <w:rFonts w:hint="eastAsia"/>
          <w:sz w:val="28"/>
          <w:szCs w:val="28"/>
        </w:rPr>
        <w:t>，</w:t>
      </w:r>
      <w:r>
        <w:rPr>
          <w:rFonts w:hint="eastAsia"/>
          <w:sz w:val="28"/>
          <w:szCs w:val="28"/>
        </w:rPr>
        <w:t>如期召开</w:t>
      </w:r>
      <w:r w:rsidRPr="0099650C">
        <w:rPr>
          <w:rFonts w:hint="eastAsia"/>
          <w:sz w:val="28"/>
          <w:szCs w:val="28"/>
        </w:rPr>
        <w:t>理事会、常务理事会</w:t>
      </w:r>
      <w:r>
        <w:rPr>
          <w:rFonts w:hint="eastAsia"/>
          <w:sz w:val="28"/>
          <w:szCs w:val="28"/>
        </w:rPr>
        <w:t>例会</w:t>
      </w:r>
      <w:r w:rsidRPr="0099650C">
        <w:rPr>
          <w:rFonts w:hint="eastAsia"/>
          <w:sz w:val="28"/>
          <w:szCs w:val="28"/>
        </w:rPr>
        <w:t>，</w:t>
      </w:r>
      <w:r>
        <w:rPr>
          <w:rFonts w:hint="eastAsia"/>
          <w:sz w:val="28"/>
          <w:szCs w:val="28"/>
        </w:rPr>
        <w:t>充分</w:t>
      </w:r>
      <w:r w:rsidRPr="0099650C">
        <w:rPr>
          <w:rFonts w:hint="eastAsia"/>
          <w:sz w:val="28"/>
          <w:szCs w:val="28"/>
        </w:rPr>
        <w:t>发挥大家的智慧和力量</w:t>
      </w:r>
      <w:r>
        <w:rPr>
          <w:rFonts w:hint="eastAsia"/>
          <w:sz w:val="28"/>
          <w:szCs w:val="28"/>
        </w:rPr>
        <w:t>。</w:t>
      </w:r>
    </w:p>
    <w:p w:rsidR="007B7D97" w:rsidRPr="00ED473C" w:rsidRDefault="007B7D97" w:rsidP="0019712A">
      <w:pPr>
        <w:spacing w:line="460" w:lineRule="exact"/>
        <w:rPr>
          <w:b/>
          <w:sz w:val="28"/>
          <w:szCs w:val="28"/>
        </w:rPr>
      </w:pPr>
      <w:r>
        <w:rPr>
          <w:b/>
          <w:sz w:val="28"/>
          <w:szCs w:val="28"/>
        </w:rPr>
        <w:lastRenderedPageBreak/>
        <w:t>1</w:t>
      </w:r>
      <w:r>
        <w:rPr>
          <w:rFonts w:hint="eastAsia"/>
          <w:b/>
          <w:sz w:val="28"/>
          <w:szCs w:val="28"/>
        </w:rPr>
        <w:t>．</w:t>
      </w:r>
      <w:r w:rsidRPr="00ED473C">
        <w:rPr>
          <w:rFonts w:hint="eastAsia"/>
          <w:b/>
          <w:sz w:val="28"/>
          <w:szCs w:val="28"/>
        </w:rPr>
        <w:t>四届三次理事（扩大）会</w:t>
      </w:r>
      <w:r>
        <w:rPr>
          <w:rFonts w:hint="eastAsia"/>
          <w:b/>
          <w:sz w:val="28"/>
          <w:szCs w:val="28"/>
        </w:rPr>
        <w:t>议</w:t>
      </w:r>
    </w:p>
    <w:p w:rsidR="007B7D97" w:rsidRPr="00ED473C" w:rsidRDefault="007B7D97" w:rsidP="00E13184">
      <w:pPr>
        <w:spacing w:line="460" w:lineRule="exact"/>
        <w:ind w:firstLineChars="200" w:firstLine="560"/>
        <w:rPr>
          <w:sz w:val="28"/>
          <w:szCs w:val="28"/>
        </w:rPr>
      </w:pPr>
      <w:r w:rsidRPr="00ED473C">
        <w:rPr>
          <w:rFonts w:hint="eastAsia"/>
          <w:sz w:val="28"/>
          <w:szCs w:val="28"/>
        </w:rPr>
        <w:t>年初在杭州召开了四届三次理事（扩大）会，</w:t>
      </w:r>
      <w:r>
        <w:rPr>
          <w:rFonts w:hint="eastAsia"/>
          <w:sz w:val="28"/>
          <w:szCs w:val="28"/>
        </w:rPr>
        <w:t>全体理事及杭州地区的</w:t>
      </w:r>
      <w:r w:rsidRPr="00ED473C">
        <w:rPr>
          <w:rFonts w:hint="eastAsia"/>
          <w:sz w:val="28"/>
          <w:szCs w:val="28"/>
        </w:rPr>
        <w:t>会员企业代表共</w:t>
      </w:r>
      <w:r w:rsidRPr="00ED473C">
        <w:rPr>
          <w:sz w:val="28"/>
          <w:szCs w:val="28"/>
        </w:rPr>
        <w:t>56</w:t>
      </w:r>
      <w:r>
        <w:rPr>
          <w:rFonts w:hint="eastAsia"/>
          <w:sz w:val="28"/>
          <w:szCs w:val="28"/>
        </w:rPr>
        <w:t>人出席会议。会议前半场是报告会，</w:t>
      </w:r>
      <w:r w:rsidRPr="00ED473C">
        <w:rPr>
          <w:rFonts w:hint="eastAsia"/>
          <w:sz w:val="28"/>
          <w:szCs w:val="28"/>
        </w:rPr>
        <w:t>特邀省</w:t>
      </w:r>
      <w:proofErr w:type="gramStart"/>
      <w:r w:rsidRPr="00ED473C">
        <w:rPr>
          <w:rFonts w:hint="eastAsia"/>
          <w:sz w:val="28"/>
          <w:szCs w:val="28"/>
        </w:rPr>
        <w:t>经信委经济</w:t>
      </w:r>
      <w:proofErr w:type="gramEnd"/>
      <w:r w:rsidRPr="00ED473C">
        <w:rPr>
          <w:rFonts w:hint="eastAsia"/>
          <w:sz w:val="28"/>
          <w:szCs w:val="28"/>
        </w:rPr>
        <w:t>运行处贾处长作当前我省经济形势报告，协会邵会长作了“顺势而为集优发展”的报告，协会专家委员会</w:t>
      </w:r>
      <w:r>
        <w:rPr>
          <w:rFonts w:hint="eastAsia"/>
          <w:sz w:val="28"/>
          <w:szCs w:val="28"/>
        </w:rPr>
        <w:t>副主委浙大冯凤琴教授谈她多次参加海外知名食品配料展的所见所闻所悟。会议后半场</w:t>
      </w:r>
      <w:r w:rsidRPr="00ED473C">
        <w:rPr>
          <w:rFonts w:hint="eastAsia"/>
          <w:sz w:val="28"/>
          <w:szCs w:val="28"/>
        </w:rPr>
        <w:t>是商定协会年度工作，增补</w:t>
      </w:r>
      <w:r>
        <w:rPr>
          <w:rFonts w:hint="eastAsia"/>
          <w:sz w:val="28"/>
          <w:szCs w:val="28"/>
        </w:rPr>
        <w:t>了</w:t>
      </w:r>
      <w:r w:rsidRPr="00ED473C">
        <w:rPr>
          <w:rFonts w:hint="eastAsia"/>
          <w:sz w:val="28"/>
          <w:szCs w:val="28"/>
        </w:rPr>
        <w:t>理事、常务理事、副秘书长。</w:t>
      </w:r>
    </w:p>
    <w:p w:rsidR="007B7D97" w:rsidRPr="00ED473C" w:rsidRDefault="007B7D97" w:rsidP="0019712A">
      <w:pPr>
        <w:spacing w:line="460" w:lineRule="exact"/>
        <w:rPr>
          <w:b/>
          <w:sz w:val="28"/>
          <w:szCs w:val="28"/>
        </w:rPr>
      </w:pPr>
      <w:r>
        <w:rPr>
          <w:b/>
          <w:sz w:val="28"/>
          <w:szCs w:val="28"/>
        </w:rPr>
        <w:t>2</w:t>
      </w:r>
      <w:r>
        <w:rPr>
          <w:rFonts w:hint="eastAsia"/>
          <w:b/>
          <w:sz w:val="28"/>
          <w:szCs w:val="28"/>
        </w:rPr>
        <w:t>．</w:t>
      </w:r>
      <w:r w:rsidRPr="00ED473C">
        <w:rPr>
          <w:rFonts w:hint="eastAsia"/>
          <w:b/>
          <w:sz w:val="28"/>
          <w:szCs w:val="28"/>
        </w:rPr>
        <w:t>四届四次常务理事（扩大）会议</w:t>
      </w:r>
    </w:p>
    <w:p w:rsidR="007B7D97" w:rsidRPr="00ED473C" w:rsidRDefault="007B7D97" w:rsidP="00E13184">
      <w:pPr>
        <w:spacing w:line="460" w:lineRule="exact"/>
        <w:ind w:firstLineChars="200" w:firstLine="560"/>
        <w:rPr>
          <w:sz w:val="28"/>
          <w:szCs w:val="28"/>
        </w:rPr>
      </w:pPr>
      <w:r w:rsidRPr="00ED473C">
        <w:rPr>
          <w:sz w:val="28"/>
          <w:szCs w:val="28"/>
        </w:rPr>
        <w:t>8</w:t>
      </w:r>
      <w:r w:rsidRPr="00ED473C">
        <w:rPr>
          <w:rFonts w:hint="eastAsia"/>
          <w:sz w:val="28"/>
          <w:szCs w:val="28"/>
        </w:rPr>
        <w:t>月</w:t>
      </w:r>
      <w:r w:rsidRPr="00ED473C">
        <w:rPr>
          <w:sz w:val="28"/>
          <w:szCs w:val="28"/>
        </w:rPr>
        <w:t>17</w:t>
      </w:r>
      <w:r>
        <w:rPr>
          <w:rFonts w:hint="eastAsia"/>
          <w:sz w:val="28"/>
          <w:szCs w:val="28"/>
        </w:rPr>
        <w:t>日</w:t>
      </w:r>
      <w:r w:rsidRPr="00ED473C">
        <w:rPr>
          <w:rFonts w:hint="eastAsia"/>
          <w:sz w:val="28"/>
          <w:szCs w:val="28"/>
        </w:rPr>
        <w:t>在瑞安召开了四届四次常务理事（扩大）会议，</w:t>
      </w:r>
      <w:r w:rsidRPr="00ED473C">
        <w:rPr>
          <w:sz w:val="28"/>
          <w:szCs w:val="28"/>
        </w:rPr>
        <w:t>19</w:t>
      </w:r>
      <w:r w:rsidRPr="00ED473C">
        <w:rPr>
          <w:rFonts w:hint="eastAsia"/>
          <w:sz w:val="28"/>
          <w:szCs w:val="28"/>
        </w:rPr>
        <w:t>位常务理事及温州地区的会员企业负责人等</w:t>
      </w:r>
      <w:r w:rsidRPr="00ED473C">
        <w:rPr>
          <w:sz w:val="28"/>
          <w:szCs w:val="28"/>
        </w:rPr>
        <w:t>39</w:t>
      </w:r>
      <w:r w:rsidRPr="00ED473C">
        <w:rPr>
          <w:rFonts w:hint="eastAsia"/>
          <w:sz w:val="28"/>
          <w:szCs w:val="28"/>
        </w:rPr>
        <w:t>人参加会议，</w:t>
      </w:r>
      <w:r>
        <w:rPr>
          <w:rFonts w:hint="eastAsia"/>
          <w:sz w:val="28"/>
          <w:szCs w:val="28"/>
        </w:rPr>
        <w:t>主题是约请四</w:t>
      </w:r>
      <w:r w:rsidR="00E13184">
        <w:rPr>
          <w:rFonts w:hint="eastAsia"/>
          <w:sz w:val="28"/>
          <w:szCs w:val="28"/>
        </w:rPr>
        <w:t>家企业老总谈他们对进入新三板上市的感受，讲者坦诚，听者会神，气氛</w:t>
      </w:r>
      <w:r>
        <w:rPr>
          <w:rFonts w:hint="eastAsia"/>
          <w:sz w:val="28"/>
          <w:szCs w:val="28"/>
        </w:rPr>
        <w:t>热烈，协会会长、</w:t>
      </w:r>
      <w:r w:rsidRPr="00ED473C">
        <w:rPr>
          <w:rFonts w:hint="eastAsia"/>
          <w:sz w:val="28"/>
          <w:szCs w:val="28"/>
        </w:rPr>
        <w:t>副会长、常务理事大都亲自出席会议。</w:t>
      </w:r>
      <w:r>
        <w:rPr>
          <w:rFonts w:hint="eastAsia"/>
          <w:sz w:val="28"/>
          <w:szCs w:val="28"/>
        </w:rPr>
        <w:t>以上两次重要会议都做到会前征求意见，会议准备充分，主题突出，会后有纪要。</w:t>
      </w:r>
    </w:p>
    <w:p w:rsidR="007B7D97" w:rsidRPr="00253187" w:rsidRDefault="007B7D97" w:rsidP="0019712A">
      <w:pPr>
        <w:spacing w:line="460" w:lineRule="exact"/>
        <w:rPr>
          <w:b/>
          <w:sz w:val="32"/>
          <w:szCs w:val="32"/>
        </w:rPr>
      </w:pPr>
      <w:r w:rsidRPr="00253187">
        <w:rPr>
          <w:b/>
          <w:sz w:val="28"/>
          <w:szCs w:val="28"/>
        </w:rPr>
        <w:t>3.</w:t>
      </w:r>
      <w:r w:rsidRPr="00253187">
        <w:rPr>
          <w:rFonts w:hint="eastAsia"/>
          <w:b/>
          <w:sz w:val="32"/>
          <w:szCs w:val="32"/>
        </w:rPr>
        <w:t>协会进入</w:t>
      </w:r>
      <w:r w:rsidRPr="00253187">
        <w:rPr>
          <w:b/>
          <w:sz w:val="32"/>
          <w:szCs w:val="32"/>
        </w:rPr>
        <w:t>4A</w:t>
      </w:r>
      <w:r w:rsidRPr="00253187">
        <w:rPr>
          <w:rFonts w:hint="eastAsia"/>
          <w:b/>
          <w:sz w:val="32"/>
          <w:szCs w:val="32"/>
        </w:rPr>
        <w:t>级</w:t>
      </w:r>
      <w:r>
        <w:rPr>
          <w:rFonts w:hint="eastAsia"/>
          <w:b/>
          <w:sz w:val="32"/>
          <w:szCs w:val="32"/>
        </w:rPr>
        <w:t>国家</w:t>
      </w:r>
      <w:r w:rsidRPr="00253187">
        <w:rPr>
          <w:rFonts w:hint="eastAsia"/>
          <w:b/>
          <w:sz w:val="32"/>
          <w:szCs w:val="32"/>
        </w:rPr>
        <w:t>社团组织行列</w:t>
      </w:r>
    </w:p>
    <w:p w:rsidR="007B7D97" w:rsidRPr="00ED473C" w:rsidRDefault="007B7D97" w:rsidP="00E13184">
      <w:pPr>
        <w:spacing w:line="460" w:lineRule="exact"/>
        <w:ind w:firstLineChars="200" w:firstLine="560"/>
        <w:rPr>
          <w:sz w:val="28"/>
          <w:szCs w:val="28"/>
        </w:rPr>
      </w:pPr>
      <w:r>
        <w:rPr>
          <w:rFonts w:hint="eastAsia"/>
          <w:sz w:val="28"/>
          <w:szCs w:val="28"/>
        </w:rPr>
        <w:t>协会成立</w:t>
      </w:r>
      <w:r w:rsidRPr="00ED473C">
        <w:rPr>
          <w:rFonts w:hint="eastAsia"/>
          <w:sz w:val="28"/>
          <w:szCs w:val="28"/>
        </w:rPr>
        <w:t>至今已长达</w:t>
      </w:r>
      <w:r w:rsidRPr="00ED473C">
        <w:rPr>
          <w:sz w:val="28"/>
          <w:szCs w:val="28"/>
        </w:rPr>
        <w:t>23</w:t>
      </w:r>
      <w:r>
        <w:rPr>
          <w:rFonts w:hint="eastAsia"/>
          <w:sz w:val="28"/>
          <w:szCs w:val="28"/>
        </w:rPr>
        <w:t>年，在政府相关部门的关心下，在历届理事会的领导下，在</w:t>
      </w:r>
      <w:r w:rsidRPr="00ED473C">
        <w:rPr>
          <w:rFonts w:hint="eastAsia"/>
          <w:sz w:val="28"/>
          <w:szCs w:val="28"/>
        </w:rPr>
        <w:t>广大会员单位的参与和支持下，协会工作努力前行</w:t>
      </w:r>
      <w:r>
        <w:rPr>
          <w:rFonts w:hint="eastAsia"/>
          <w:sz w:val="28"/>
          <w:szCs w:val="28"/>
        </w:rPr>
        <w:t>，与时俱进，尤其最近几年，活动领域拓宽，效果提升，促进了行业健康壮大</w:t>
      </w:r>
      <w:r w:rsidRPr="00ED473C">
        <w:rPr>
          <w:rFonts w:hint="eastAsia"/>
          <w:sz w:val="28"/>
          <w:szCs w:val="28"/>
        </w:rPr>
        <w:t>。</w:t>
      </w:r>
      <w:r>
        <w:rPr>
          <w:rFonts w:hint="eastAsia"/>
          <w:sz w:val="28"/>
          <w:szCs w:val="28"/>
        </w:rPr>
        <w:t>在这个基础上，</w:t>
      </w:r>
      <w:r w:rsidRPr="00ED473C">
        <w:rPr>
          <w:rFonts w:hint="eastAsia"/>
          <w:sz w:val="28"/>
          <w:szCs w:val="28"/>
        </w:rPr>
        <w:t>去年协会启动星级协会申报工作，经历了协会自评、第三方实地考察、省社会组织评</w:t>
      </w:r>
      <w:r>
        <w:rPr>
          <w:rFonts w:hint="eastAsia"/>
          <w:sz w:val="28"/>
          <w:szCs w:val="28"/>
        </w:rPr>
        <w:t>估复核委员会复核、省社团组织评估委员会审定、媒体公示等程序，最终获民政厅评定</w:t>
      </w:r>
      <w:r w:rsidRPr="00ED473C">
        <w:rPr>
          <w:rFonts w:hint="eastAsia"/>
          <w:sz w:val="28"/>
          <w:szCs w:val="28"/>
        </w:rPr>
        <w:t>我协会为</w:t>
      </w:r>
      <w:r w:rsidRPr="00ED473C">
        <w:rPr>
          <w:sz w:val="28"/>
          <w:szCs w:val="28"/>
        </w:rPr>
        <w:t>4A</w:t>
      </w:r>
      <w:r w:rsidRPr="00ED473C">
        <w:rPr>
          <w:rFonts w:hint="eastAsia"/>
          <w:sz w:val="28"/>
          <w:szCs w:val="28"/>
        </w:rPr>
        <w:t>级</w:t>
      </w:r>
      <w:r>
        <w:rPr>
          <w:rFonts w:hint="eastAsia"/>
          <w:sz w:val="28"/>
          <w:szCs w:val="28"/>
        </w:rPr>
        <w:t>国家</w:t>
      </w:r>
      <w:r w:rsidRPr="00ED473C">
        <w:rPr>
          <w:rFonts w:hint="eastAsia"/>
          <w:sz w:val="28"/>
          <w:szCs w:val="28"/>
        </w:rPr>
        <w:t>社会组织。</w:t>
      </w:r>
    </w:p>
    <w:p w:rsidR="007B7D97" w:rsidRPr="00ED473C" w:rsidRDefault="007B7D97" w:rsidP="00E13184">
      <w:pPr>
        <w:spacing w:line="460" w:lineRule="exact"/>
        <w:ind w:firstLineChars="200" w:firstLine="560"/>
        <w:rPr>
          <w:sz w:val="28"/>
          <w:szCs w:val="28"/>
        </w:rPr>
      </w:pPr>
    </w:p>
    <w:p w:rsidR="007B7D97" w:rsidRPr="00ED473C" w:rsidRDefault="007B7D97" w:rsidP="0019712A">
      <w:pPr>
        <w:spacing w:line="460" w:lineRule="exact"/>
        <w:rPr>
          <w:sz w:val="28"/>
          <w:szCs w:val="28"/>
        </w:rPr>
      </w:pPr>
      <w:r>
        <w:rPr>
          <w:rFonts w:hint="eastAsia"/>
          <w:b/>
          <w:sz w:val="32"/>
          <w:szCs w:val="32"/>
        </w:rPr>
        <w:t>（二）</w:t>
      </w:r>
      <w:r w:rsidRPr="00ED473C">
        <w:rPr>
          <w:rFonts w:hint="eastAsia"/>
          <w:b/>
          <w:sz w:val="32"/>
          <w:szCs w:val="32"/>
        </w:rPr>
        <w:t>、</w:t>
      </w:r>
      <w:r>
        <w:rPr>
          <w:rFonts w:hint="eastAsia"/>
          <w:b/>
          <w:sz w:val="32"/>
          <w:szCs w:val="32"/>
        </w:rPr>
        <w:t>跟踪行业法规与标准、反映行业诉求</w:t>
      </w:r>
    </w:p>
    <w:p w:rsidR="007B7D97" w:rsidRPr="00ED473C" w:rsidRDefault="007B7D97" w:rsidP="0019712A">
      <w:pPr>
        <w:spacing w:line="460" w:lineRule="exact"/>
        <w:rPr>
          <w:b/>
          <w:sz w:val="32"/>
          <w:szCs w:val="32"/>
        </w:rPr>
      </w:pPr>
      <w:r>
        <w:rPr>
          <w:b/>
          <w:sz w:val="32"/>
          <w:szCs w:val="32"/>
        </w:rPr>
        <w:t>1.</w:t>
      </w:r>
      <w:r w:rsidRPr="00ED473C">
        <w:rPr>
          <w:rFonts w:hint="eastAsia"/>
          <w:b/>
          <w:sz w:val="32"/>
          <w:szCs w:val="32"/>
        </w:rPr>
        <w:t>举办行业新法规报告会</w:t>
      </w:r>
    </w:p>
    <w:p w:rsidR="007B7D97" w:rsidRPr="00ED473C" w:rsidRDefault="007B7D97" w:rsidP="00E13184">
      <w:pPr>
        <w:spacing w:line="460" w:lineRule="exact"/>
        <w:ind w:firstLineChars="200" w:firstLine="560"/>
        <w:rPr>
          <w:sz w:val="28"/>
          <w:szCs w:val="28"/>
        </w:rPr>
      </w:pPr>
      <w:r>
        <w:rPr>
          <w:rFonts w:hint="eastAsia"/>
          <w:sz w:val="28"/>
          <w:szCs w:val="28"/>
        </w:rPr>
        <w:t>去年政府部门</w:t>
      </w:r>
      <w:r w:rsidRPr="00ED473C">
        <w:rPr>
          <w:rFonts w:hint="eastAsia"/>
          <w:sz w:val="28"/>
          <w:szCs w:val="28"/>
        </w:rPr>
        <w:t>陆续发布了许多重要法规，</w:t>
      </w:r>
      <w:r>
        <w:rPr>
          <w:rFonts w:hint="eastAsia"/>
          <w:sz w:val="28"/>
          <w:szCs w:val="28"/>
        </w:rPr>
        <w:t>如</w:t>
      </w:r>
      <w:r w:rsidRPr="00ED473C">
        <w:rPr>
          <w:rFonts w:hint="eastAsia"/>
          <w:sz w:val="28"/>
          <w:szCs w:val="28"/>
        </w:rPr>
        <w:t>《食品生产经营日常监督检查管理办法》、《食品生产</w:t>
      </w:r>
      <w:r>
        <w:rPr>
          <w:rFonts w:hint="eastAsia"/>
          <w:sz w:val="28"/>
          <w:szCs w:val="28"/>
        </w:rPr>
        <w:t>许可审查通则》和《食品生产经营风险分级管理办法（试行）》等</w:t>
      </w:r>
      <w:r w:rsidRPr="00ED473C">
        <w:rPr>
          <w:rFonts w:hint="eastAsia"/>
          <w:sz w:val="28"/>
          <w:szCs w:val="28"/>
        </w:rPr>
        <w:t>以及一</w:t>
      </w:r>
      <w:r>
        <w:rPr>
          <w:rFonts w:hint="eastAsia"/>
          <w:sz w:val="28"/>
          <w:szCs w:val="28"/>
        </w:rPr>
        <w:t>大</w:t>
      </w:r>
      <w:r w:rsidRPr="00ED473C">
        <w:rPr>
          <w:rFonts w:hint="eastAsia"/>
          <w:sz w:val="28"/>
          <w:szCs w:val="28"/>
        </w:rPr>
        <w:t>批食品添加剂产品的食品安全标准。这些新法</w:t>
      </w:r>
      <w:r>
        <w:rPr>
          <w:rFonts w:hint="eastAsia"/>
          <w:sz w:val="28"/>
          <w:szCs w:val="28"/>
        </w:rPr>
        <w:t>规与企业关联紧密，企业必须切实执行，为</w:t>
      </w:r>
      <w:r w:rsidRPr="00ED473C">
        <w:rPr>
          <w:rFonts w:hint="eastAsia"/>
          <w:sz w:val="28"/>
          <w:szCs w:val="28"/>
        </w:rPr>
        <w:t>此，协会</w:t>
      </w:r>
      <w:r>
        <w:rPr>
          <w:rFonts w:hint="eastAsia"/>
          <w:sz w:val="28"/>
          <w:szCs w:val="28"/>
        </w:rPr>
        <w:t>除即时挂上协会网站之外，特地</w:t>
      </w:r>
      <w:r w:rsidRPr="00ED473C">
        <w:rPr>
          <w:rFonts w:hint="eastAsia"/>
          <w:sz w:val="28"/>
          <w:szCs w:val="28"/>
        </w:rPr>
        <w:t>分别举办了</w:t>
      </w:r>
      <w:r>
        <w:rPr>
          <w:rFonts w:hint="eastAsia"/>
          <w:sz w:val="28"/>
          <w:szCs w:val="28"/>
        </w:rPr>
        <w:t>两场</w:t>
      </w:r>
      <w:r w:rsidRPr="00ED473C">
        <w:rPr>
          <w:rFonts w:hint="eastAsia"/>
          <w:sz w:val="28"/>
          <w:szCs w:val="28"/>
        </w:rPr>
        <w:t>法规报告会，</w:t>
      </w:r>
      <w:r>
        <w:rPr>
          <w:rFonts w:hint="eastAsia"/>
          <w:sz w:val="28"/>
          <w:szCs w:val="28"/>
        </w:rPr>
        <w:t>请专家</w:t>
      </w:r>
      <w:r>
        <w:rPr>
          <w:rFonts w:hint="eastAsia"/>
          <w:sz w:val="28"/>
          <w:szCs w:val="28"/>
        </w:rPr>
        <w:lastRenderedPageBreak/>
        <w:t>讲解，每场</w:t>
      </w:r>
      <w:r w:rsidRPr="00ED473C">
        <w:rPr>
          <w:rFonts w:hint="eastAsia"/>
          <w:sz w:val="28"/>
          <w:szCs w:val="28"/>
        </w:rPr>
        <w:t>参会人员都达</w:t>
      </w:r>
      <w:r w:rsidRPr="00ED473C">
        <w:rPr>
          <w:sz w:val="28"/>
          <w:szCs w:val="28"/>
        </w:rPr>
        <w:t>70</w:t>
      </w:r>
      <w:r w:rsidRPr="00ED473C">
        <w:rPr>
          <w:rFonts w:hint="eastAsia"/>
          <w:sz w:val="28"/>
          <w:szCs w:val="28"/>
        </w:rPr>
        <w:t>多位，会上双向交流热烈，效果较好。</w:t>
      </w:r>
      <w:r>
        <w:rPr>
          <w:rFonts w:hint="eastAsia"/>
          <w:sz w:val="28"/>
          <w:szCs w:val="28"/>
        </w:rPr>
        <w:t>秘书处为</w:t>
      </w:r>
      <w:r w:rsidRPr="00ED473C">
        <w:rPr>
          <w:rFonts w:hint="eastAsia"/>
          <w:sz w:val="28"/>
          <w:szCs w:val="28"/>
        </w:rPr>
        <w:t>报告会专门汇编了行业新法规资料。</w:t>
      </w:r>
    </w:p>
    <w:p w:rsidR="007B7D97" w:rsidRPr="00ED473C" w:rsidRDefault="007B7D97" w:rsidP="0019712A">
      <w:pPr>
        <w:spacing w:line="460" w:lineRule="exact"/>
        <w:rPr>
          <w:b/>
          <w:sz w:val="32"/>
          <w:szCs w:val="32"/>
        </w:rPr>
      </w:pPr>
      <w:r>
        <w:rPr>
          <w:b/>
          <w:sz w:val="32"/>
          <w:szCs w:val="32"/>
        </w:rPr>
        <w:t>2.</w:t>
      </w:r>
      <w:r w:rsidRPr="00ED473C">
        <w:rPr>
          <w:rFonts w:hint="eastAsia"/>
          <w:b/>
          <w:sz w:val="32"/>
          <w:szCs w:val="32"/>
        </w:rPr>
        <w:t>向环保部反映行业诉求并获回复</w:t>
      </w:r>
    </w:p>
    <w:p w:rsidR="007B7D97" w:rsidRDefault="007B7D97" w:rsidP="00E13184">
      <w:pPr>
        <w:spacing w:line="460" w:lineRule="exact"/>
        <w:ind w:firstLineChars="200" w:firstLine="560"/>
        <w:rPr>
          <w:sz w:val="28"/>
          <w:szCs w:val="28"/>
        </w:rPr>
      </w:pPr>
      <w:r>
        <w:rPr>
          <w:rFonts w:hint="eastAsia"/>
          <w:sz w:val="28"/>
          <w:szCs w:val="28"/>
        </w:rPr>
        <w:t>协会</w:t>
      </w:r>
      <w:r w:rsidRPr="00ED473C">
        <w:rPr>
          <w:rFonts w:hint="eastAsia"/>
          <w:sz w:val="28"/>
          <w:szCs w:val="28"/>
        </w:rPr>
        <w:t>走访</w:t>
      </w:r>
      <w:r>
        <w:rPr>
          <w:rFonts w:hint="eastAsia"/>
          <w:sz w:val="28"/>
          <w:szCs w:val="28"/>
        </w:rPr>
        <w:t>企业</w:t>
      </w:r>
      <w:r w:rsidRPr="00ED473C">
        <w:rPr>
          <w:rFonts w:hint="eastAsia"/>
          <w:sz w:val="28"/>
          <w:szCs w:val="28"/>
        </w:rPr>
        <w:t>中，了解到</w:t>
      </w:r>
      <w:r>
        <w:rPr>
          <w:rFonts w:hint="eastAsia"/>
          <w:sz w:val="28"/>
          <w:szCs w:val="28"/>
        </w:rPr>
        <w:t>现行的“建设项目环评名录”明确食品添加剂项目类同化工项目进行环评，这不符合实际，这也是周边省市同行遇到的问题，</w:t>
      </w:r>
      <w:proofErr w:type="gramStart"/>
      <w:r>
        <w:rPr>
          <w:rFonts w:hint="eastAsia"/>
          <w:sz w:val="28"/>
          <w:szCs w:val="28"/>
        </w:rPr>
        <w:t>于是</w:t>
      </w:r>
      <w:r w:rsidRPr="00ED473C">
        <w:rPr>
          <w:rFonts w:hint="eastAsia"/>
          <w:sz w:val="28"/>
          <w:szCs w:val="28"/>
        </w:rPr>
        <w:t>泛长三角</w:t>
      </w:r>
      <w:proofErr w:type="gramEnd"/>
      <w:r w:rsidRPr="00ED473C">
        <w:rPr>
          <w:rFonts w:hint="eastAsia"/>
          <w:sz w:val="28"/>
          <w:szCs w:val="28"/>
        </w:rPr>
        <w:t>六家省</w:t>
      </w:r>
      <w:r>
        <w:rPr>
          <w:rFonts w:hint="eastAsia"/>
          <w:sz w:val="28"/>
          <w:szCs w:val="28"/>
        </w:rPr>
        <w:t>、</w:t>
      </w:r>
      <w:r w:rsidRPr="00ED473C">
        <w:rPr>
          <w:rFonts w:hint="eastAsia"/>
          <w:sz w:val="28"/>
          <w:szCs w:val="28"/>
        </w:rPr>
        <w:t>市食品添加剂协会联名向环保部反映</w:t>
      </w:r>
      <w:r>
        <w:rPr>
          <w:rFonts w:hint="eastAsia"/>
          <w:sz w:val="28"/>
          <w:szCs w:val="28"/>
        </w:rPr>
        <w:t>，时隔一个月就收到</w:t>
      </w:r>
      <w:r w:rsidRPr="00ED473C">
        <w:rPr>
          <w:rFonts w:hint="eastAsia"/>
          <w:sz w:val="28"/>
          <w:szCs w:val="28"/>
        </w:rPr>
        <w:t>国家环保部环境影响评价司</w:t>
      </w:r>
      <w:r>
        <w:rPr>
          <w:rFonts w:hint="eastAsia"/>
          <w:sz w:val="28"/>
          <w:szCs w:val="28"/>
        </w:rPr>
        <w:t>的</w:t>
      </w:r>
      <w:r w:rsidRPr="00ED473C">
        <w:rPr>
          <w:rFonts w:hint="eastAsia"/>
          <w:sz w:val="28"/>
          <w:szCs w:val="28"/>
        </w:rPr>
        <w:t>复函</w:t>
      </w:r>
      <w:r>
        <w:rPr>
          <w:rFonts w:hint="eastAsia"/>
          <w:sz w:val="28"/>
          <w:szCs w:val="28"/>
        </w:rPr>
        <w:t>。</w:t>
      </w:r>
      <w:r w:rsidRPr="00ED473C">
        <w:rPr>
          <w:rFonts w:hint="eastAsia"/>
          <w:sz w:val="28"/>
          <w:szCs w:val="28"/>
        </w:rPr>
        <w:t>明</w:t>
      </w:r>
      <w:r>
        <w:rPr>
          <w:rFonts w:hint="eastAsia"/>
          <w:sz w:val="28"/>
          <w:szCs w:val="28"/>
        </w:rPr>
        <w:t>示</w:t>
      </w:r>
      <w:r w:rsidRPr="00ED473C">
        <w:rPr>
          <w:rFonts w:hint="eastAsia"/>
          <w:sz w:val="28"/>
          <w:szCs w:val="28"/>
        </w:rPr>
        <w:t>环保部正在对该名录进行修订，拟不再对其中的项目类别进行行业归类，对于食品添加剂项目，将根据食品添加剂在生产过程中是否涉及化工合成制造过程，以及对环境产生的影响综合确定编制环</w:t>
      </w:r>
      <w:proofErr w:type="gramStart"/>
      <w:r w:rsidRPr="00ED473C">
        <w:rPr>
          <w:rFonts w:hint="eastAsia"/>
          <w:sz w:val="28"/>
          <w:szCs w:val="28"/>
        </w:rPr>
        <w:t>评文件</w:t>
      </w:r>
      <w:proofErr w:type="gramEnd"/>
      <w:r w:rsidRPr="00ED473C">
        <w:rPr>
          <w:rFonts w:hint="eastAsia"/>
          <w:sz w:val="28"/>
          <w:szCs w:val="28"/>
        </w:rPr>
        <w:t>的类别。</w:t>
      </w:r>
    </w:p>
    <w:p w:rsidR="007B7D97" w:rsidRPr="00253187" w:rsidRDefault="007B7D97" w:rsidP="0019712A">
      <w:pPr>
        <w:spacing w:line="460" w:lineRule="exact"/>
        <w:rPr>
          <w:b/>
          <w:sz w:val="32"/>
          <w:szCs w:val="32"/>
        </w:rPr>
      </w:pPr>
      <w:r w:rsidRPr="00253187">
        <w:rPr>
          <w:b/>
          <w:sz w:val="32"/>
          <w:szCs w:val="32"/>
        </w:rPr>
        <w:t>3.</w:t>
      </w:r>
      <w:r>
        <w:rPr>
          <w:rFonts w:hint="eastAsia"/>
          <w:b/>
          <w:sz w:val="32"/>
          <w:szCs w:val="32"/>
        </w:rPr>
        <w:t>对功能红曲生产情况作了初步专题</w:t>
      </w:r>
      <w:r w:rsidRPr="00253187">
        <w:rPr>
          <w:rFonts w:hint="eastAsia"/>
          <w:b/>
          <w:sz w:val="32"/>
          <w:szCs w:val="32"/>
        </w:rPr>
        <w:t>调研</w:t>
      </w:r>
    </w:p>
    <w:p w:rsidR="007B7D97" w:rsidRDefault="007B7D97" w:rsidP="00E13184">
      <w:pPr>
        <w:spacing w:line="460" w:lineRule="exact"/>
        <w:ind w:firstLineChars="200" w:firstLine="560"/>
        <w:rPr>
          <w:sz w:val="28"/>
          <w:szCs w:val="28"/>
        </w:rPr>
      </w:pPr>
      <w:r w:rsidRPr="00ED473C">
        <w:rPr>
          <w:rFonts w:hint="eastAsia"/>
          <w:sz w:val="28"/>
          <w:szCs w:val="28"/>
        </w:rPr>
        <w:t>我省是国内</w:t>
      </w:r>
      <w:proofErr w:type="gramStart"/>
      <w:r w:rsidRPr="00ED473C">
        <w:rPr>
          <w:rFonts w:hint="eastAsia"/>
          <w:sz w:val="28"/>
          <w:szCs w:val="28"/>
        </w:rPr>
        <w:t>红曲主</w:t>
      </w:r>
      <w:proofErr w:type="gramEnd"/>
      <w:r w:rsidRPr="00ED473C">
        <w:rPr>
          <w:rFonts w:hint="eastAsia"/>
          <w:sz w:val="28"/>
          <w:szCs w:val="28"/>
        </w:rPr>
        <w:t>产区之一，其中功能性红曲原料占重要地位，并大</w:t>
      </w:r>
      <w:r>
        <w:rPr>
          <w:rFonts w:hint="eastAsia"/>
          <w:sz w:val="28"/>
          <w:szCs w:val="28"/>
        </w:rPr>
        <w:t>量出口及供应国内保健品行业。但</w:t>
      </w:r>
      <w:r w:rsidRPr="00ED473C">
        <w:rPr>
          <w:rFonts w:hint="eastAsia"/>
          <w:sz w:val="28"/>
          <w:szCs w:val="28"/>
        </w:rPr>
        <w:t>我国功能性红曲产品执行的是</w:t>
      </w:r>
      <w:r w:rsidRPr="00ED473C">
        <w:rPr>
          <w:sz w:val="28"/>
          <w:szCs w:val="28"/>
        </w:rPr>
        <w:t>2007</w:t>
      </w:r>
      <w:r w:rsidRPr="00ED473C">
        <w:rPr>
          <w:rFonts w:hint="eastAsia"/>
          <w:sz w:val="28"/>
          <w:szCs w:val="28"/>
        </w:rPr>
        <w:t>年的轻工行业标准，已适应不了当下的实际生产状况，部分质量指标也不能反映出真实</w:t>
      </w:r>
      <w:r>
        <w:rPr>
          <w:rFonts w:hint="eastAsia"/>
          <w:sz w:val="28"/>
          <w:szCs w:val="28"/>
        </w:rPr>
        <w:t>的产品质量，个别指标还对产品出口造成障碍，企业期盼尽早解决。针对这些问题，协会进行</w:t>
      </w:r>
      <w:r w:rsidRPr="00ED473C">
        <w:rPr>
          <w:rFonts w:hint="eastAsia"/>
          <w:sz w:val="28"/>
          <w:szCs w:val="28"/>
        </w:rPr>
        <w:t>专题调研，并与产区之一的福建省相关部门联系沟通，</w:t>
      </w:r>
      <w:r>
        <w:rPr>
          <w:rFonts w:hint="eastAsia"/>
          <w:sz w:val="28"/>
          <w:szCs w:val="28"/>
        </w:rPr>
        <w:t>为妥善解决问题铺路。</w:t>
      </w:r>
    </w:p>
    <w:p w:rsidR="007B7D97" w:rsidRPr="00253187" w:rsidRDefault="007B7D97" w:rsidP="0019712A">
      <w:pPr>
        <w:spacing w:line="460" w:lineRule="exact"/>
        <w:rPr>
          <w:b/>
          <w:sz w:val="32"/>
          <w:szCs w:val="32"/>
        </w:rPr>
      </w:pPr>
      <w:r w:rsidRPr="00253187">
        <w:rPr>
          <w:b/>
          <w:sz w:val="32"/>
          <w:szCs w:val="32"/>
        </w:rPr>
        <w:t>4.</w:t>
      </w:r>
      <w:r w:rsidRPr="00253187">
        <w:rPr>
          <w:rFonts w:hint="eastAsia"/>
          <w:b/>
          <w:sz w:val="32"/>
          <w:szCs w:val="32"/>
        </w:rPr>
        <w:t>参与标准制定和专业资料编辑</w:t>
      </w:r>
    </w:p>
    <w:p w:rsidR="007B7D97" w:rsidRDefault="007B7D97" w:rsidP="00E13184">
      <w:pPr>
        <w:spacing w:line="460" w:lineRule="exact"/>
        <w:ind w:firstLineChars="200" w:firstLine="560"/>
        <w:rPr>
          <w:sz w:val="28"/>
          <w:szCs w:val="28"/>
        </w:rPr>
      </w:pPr>
      <w:r w:rsidRPr="00ED473C">
        <w:rPr>
          <w:rFonts w:hint="eastAsia"/>
          <w:sz w:val="28"/>
          <w:szCs w:val="28"/>
        </w:rPr>
        <w:t>协会</w:t>
      </w:r>
      <w:r>
        <w:rPr>
          <w:rFonts w:hint="eastAsia"/>
          <w:sz w:val="28"/>
          <w:szCs w:val="28"/>
        </w:rPr>
        <w:t>参</w:t>
      </w:r>
      <w:r w:rsidRPr="00ED473C">
        <w:rPr>
          <w:rFonts w:hint="eastAsia"/>
          <w:sz w:val="28"/>
          <w:szCs w:val="28"/>
        </w:rPr>
        <w:t>与</w:t>
      </w:r>
      <w:r>
        <w:rPr>
          <w:rFonts w:hint="eastAsia"/>
          <w:sz w:val="28"/>
          <w:szCs w:val="28"/>
        </w:rPr>
        <w:t>了</w:t>
      </w:r>
      <w:r w:rsidRPr="00ED473C">
        <w:rPr>
          <w:rFonts w:hint="eastAsia"/>
          <w:sz w:val="28"/>
          <w:szCs w:val="28"/>
        </w:rPr>
        <w:t>浙江华康药业</w:t>
      </w:r>
      <w:r>
        <w:rPr>
          <w:rFonts w:hint="eastAsia"/>
          <w:sz w:val="28"/>
          <w:szCs w:val="28"/>
        </w:rPr>
        <w:t>承担的</w:t>
      </w:r>
      <w:r w:rsidRPr="00ED473C">
        <w:rPr>
          <w:rFonts w:hint="eastAsia"/>
          <w:sz w:val="28"/>
          <w:szCs w:val="28"/>
        </w:rPr>
        <w:t>浙江省先进制造团体标准木糖醇的制定，浙江省先进制造是浙江省政府对于发展实体经济的战略性规划，先进制造团体标准对于我省食品添加剂的发展有重要的引领作用。</w:t>
      </w:r>
      <w:r>
        <w:rPr>
          <w:rFonts w:hint="eastAsia"/>
          <w:sz w:val="28"/>
          <w:szCs w:val="28"/>
        </w:rPr>
        <w:t>协会还</w:t>
      </w:r>
      <w:r w:rsidRPr="00ED473C">
        <w:rPr>
          <w:rFonts w:hint="eastAsia"/>
          <w:sz w:val="28"/>
          <w:szCs w:val="28"/>
        </w:rPr>
        <w:t>参与</w:t>
      </w:r>
      <w:r>
        <w:rPr>
          <w:rFonts w:hint="eastAsia"/>
          <w:sz w:val="28"/>
          <w:szCs w:val="28"/>
        </w:rPr>
        <w:t>了福建省食药局承担</w:t>
      </w:r>
      <w:r w:rsidRPr="00ED473C">
        <w:rPr>
          <w:rFonts w:hint="eastAsia"/>
          <w:sz w:val="28"/>
          <w:szCs w:val="28"/>
        </w:rPr>
        <w:t>国家食药局</w:t>
      </w:r>
      <w:r>
        <w:rPr>
          <w:rFonts w:hint="eastAsia"/>
          <w:sz w:val="28"/>
          <w:szCs w:val="28"/>
        </w:rPr>
        <w:t>的制定“</w:t>
      </w:r>
      <w:r w:rsidRPr="00ED473C">
        <w:rPr>
          <w:rFonts w:hint="eastAsia"/>
          <w:sz w:val="28"/>
          <w:szCs w:val="28"/>
        </w:rPr>
        <w:t>明胶生产规范</w:t>
      </w:r>
      <w:r>
        <w:rPr>
          <w:rFonts w:hint="eastAsia"/>
          <w:sz w:val="28"/>
          <w:szCs w:val="28"/>
        </w:rPr>
        <w:t>”相关活动，组织我省明胶骨干生产企业对规范提出建议和意见。另外秘书处编写了食品添加剂速查手册初稿，</w:t>
      </w:r>
      <w:r w:rsidRPr="00ED473C">
        <w:rPr>
          <w:rFonts w:hint="eastAsia"/>
          <w:sz w:val="28"/>
          <w:szCs w:val="28"/>
        </w:rPr>
        <w:t>食品添加剂科普知识一日三餐</w:t>
      </w:r>
      <w:r>
        <w:rPr>
          <w:rFonts w:hint="eastAsia"/>
          <w:sz w:val="28"/>
          <w:szCs w:val="28"/>
        </w:rPr>
        <w:t>读物也</w:t>
      </w:r>
      <w:r w:rsidRPr="00ED473C">
        <w:rPr>
          <w:rFonts w:hint="eastAsia"/>
          <w:sz w:val="28"/>
          <w:szCs w:val="28"/>
        </w:rPr>
        <w:t>已完成主要内容的编辑。</w:t>
      </w:r>
    </w:p>
    <w:p w:rsidR="007B7D97" w:rsidRPr="00ED473C" w:rsidRDefault="007B7D97" w:rsidP="00E13184">
      <w:pPr>
        <w:spacing w:line="460" w:lineRule="exact"/>
        <w:ind w:firstLineChars="200" w:firstLine="560"/>
        <w:rPr>
          <w:sz w:val="28"/>
          <w:szCs w:val="28"/>
        </w:rPr>
      </w:pPr>
    </w:p>
    <w:p w:rsidR="007B7D97" w:rsidRDefault="007B7D97" w:rsidP="0019712A">
      <w:pPr>
        <w:spacing w:line="460" w:lineRule="exact"/>
        <w:rPr>
          <w:b/>
          <w:sz w:val="32"/>
          <w:szCs w:val="32"/>
        </w:rPr>
      </w:pPr>
      <w:r>
        <w:rPr>
          <w:rFonts w:hint="eastAsia"/>
          <w:b/>
          <w:sz w:val="32"/>
          <w:szCs w:val="32"/>
        </w:rPr>
        <w:t>（</w:t>
      </w:r>
      <w:r w:rsidRPr="00084AF3">
        <w:rPr>
          <w:rFonts w:hint="eastAsia"/>
          <w:b/>
          <w:sz w:val="32"/>
          <w:szCs w:val="32"/>
        </w:rPr>
        <w:t>三</w:t>
      </w:r>
      <w:r>
        <w:rPr>
          <w:rFonts w:hint="eastAsia"/>
          <w:b/>
          <w:sz w:val="32"/>
          <w:szCs w:val="32"/>
        </w:rPr>
        <w:t>）</w:t>
      </w:r>
      <w:r w:rsidRPr="00084AF3">
        <w:rPr>
          <w:rFonts w:hint="eastAsia"/>
          <w:b/>
          <w:sz w:val="32"/>
          <w:szCs w:val="32"/>
        </w:rPr>
        <w:t>、全面完成</w:t>
      </w:r>
      <w:r>
        <w:rPr>
          <w:rFonts w:hint="eastAsia"/>
          <w:b/>
          <w:sz w:val="32"/>
          <w:szCs w:val="32"/>
        </w:rPr>
        <w:t>年度</w:t>
      </w:r>
      <w:proofErr w:type="gramStart"/>
      <w:r w:rsidRPr="00084AF3">
        <w:rPr>
          <w:rFonts w:hint="eastAsia"/>
          <w:b/>
          <w:sz w:val="32"/>
          <w:szCs w:val="32"/>
        </w:rPr>
        <w:t>抱团拓市项目</w:t>
      </w:r>
      <w:proofErr w:type="gramEnd"/>
      <w:r>
        <w:rPr>
          <w:rFonts w:hint="eastAsia"/>
          <w:b/>
          <w:sz w:val="32"/>
          <w:szCs w:val="32"/>
        </w:rPr>
        <w:t>，协会</w:t>
      </w:r>
      <w:r w:rsidRPr="00ED473C">
        <w:rPr>
          <w:rFonts w:hint="eastAsia"/>
          <w:b/>
          <w:sz w:val="32"/>
          <w:szCs w:val="32"/>
        </w:rPr>
        <w:t>荣获“一带一路”建设先进单位荣誉</w:t>
      </w:r>
    </w:p>
    <w:p w:rsidR="007B7D97" w:rsidRPr="00253187" w:rsidRDefault="007B7D97" w:rsidP="0019712A">
      <w:pPr>
        <w:spacing w:line="460" w:lineRule="exact"/>
        <w:rPr>
          <w:b/>
          <w:sz w:val="32"/>
          <w:szCs w:val="32"/>
        </w:rPr>
      </w:pPr>
      <w:r w:rsidRPr="00253187">
        <w:rPr>
          <w:b/>
          <w:sz w:val="32"/>
          <w:szCs w:val="32"/>
        </w:rPr>
        <w:t>1</w:t>
      </w:r>
      <w:r w:rsidRPr="00253187">
        <w:rPr>
          <w:rFonts w:hint="eastAsia"/>
          <w:b/>
          <w:sz w:val="32"/>
          <w:szCs w:val="32"/>
        </w:rPr>
        <w:t>．</w:t>
      </w:r>
      <w:r>
        <w:rPr>
          <w:b/>
          <w:sz w:val="32"/>
          <w:szCs w:val="32"/>
        </w:rPr>
        <w:t>13</w:t>
      </w:r>
      <w:r w:rsidRPr="00253187">
        <w:rPr>
          <w:rFonts w:hint="eastAsia"/>
          <w:b/>
          <w:sz w:val="32"/>
          <w:szCs w:val="32"/>
        </w:rPr>
        <w:t>项抱团</w:t>
      </w:r>
      <w:proofErr w:type="gramStart"/>
      <w:r>
        <w:rPr>
          <w:rFonts w:hint="eastAsia"/>
          <w:b/>
          <w:sz w:val="32"/>
          <w:szCs w:val="32"/>
        </w:rPr>
        <w:t>拓市项目</w:t>
      </w:r>
      <w:proofErr w:type="gramEnd"/>
      <w:r>
        <w:rPr>
          <w:rFonts w:hint="eastAsia"/>
          <w:b/>
          <w:sz w:val="32"/>
          <w:szCs w:val="32"/>
        </w:rPr>
        <w:t>全部完成</w:t>
      </w:r>
    </w:p>
    <w:p w:rsidR="007B7D97" w:rsidRDefault="007B7D97" w:rsidP="00E13184">
      <w:pPr>
        <w:spacing w:line="460" w:lineRule="exact"/>
        <w:ind w:firstLineChars="200" w:firstLine="560"/>
        <w:rPr>
          <w:sz w:val="28"/>
          <w:szCs w:val="28"/>
        </w:rPr>
      </w:pPr>
      <w:proofErr w:type="gramStart"/>
      <w:r>
        <w:rPr>
          <w:rFonts w:hint="eastAsia"/>
          <w:sz w:val="28"/>
          <w:szCs w:val="28"/>
        </w:rPr>
        <w:lastRenderedPageBreak/>
        <w:t>抱团拓市是</w:t>
      </w:r>
      <w:proofErr w:type="gramEnd"/>
      <w:r>
        <w:rPr>
          <w:rFonts w:hint="eastAsia"/>
          <w:sz w:val="28"/>
          <w:szCs w:val="28"/>
        </w:rPr>
        <w:t>协会工作重点之一，年初制定</w:t>
      </w:r>
      <w:r w:rsidRPr="00823874">
        <w:rPr>
          <w:rFonts w:hint="eastAsia"/>
          <w:sz w:val="28"/>
          <w:szCs w:val="28"/>
        </w:rPr>
        <w:t>的</w:t>
      </w:r>
      <w:r w:rsidRPr="00823874">
        <w:rPr>
          <w:sz w:val="28"/>
          <w:szCs w:val="28"/>
        </w:rPr>
        <w:t>13</w:t>
      </w:r>
      <w:r>
        <w:rPr>
          <w:rFonts w:hint="eastAsia"/>
          <w:sz w:val="28"/>
          <w:szCs w:val="28"/>
        </w:rPr>
        <w:t>项抱团参展项目都按</w:t>
      </w:r>
      <w:r w:rsidRPr="00823874">
        <w:rPr>
          <w:rFonts w:hint="eastAsia"/>
          <w:sz w:val="28"/>
          <w:szCs w:val="28"/>
        </w:rPr>
        <w:t>计划推进，</w:t>
      </w:r>
      <w:r>
        <w:rPr>
          <w:rFonts w:hint="eastAsia"/>
          <w:sz w:val="28"/>
          <w:szCs w:val="28"/>
        </w:rPr>
        <w:t>全部落实。其中出国的占</w:t>
      </w:r>
      <w:r>
        <w:rPr>
          <w:sz w:val="28"/>
          <w:szCs w:val="28"/>
        </w:rPr>
        <w:t>11</w:t>
      </w:r>
      <w:r>
        <w:rPr>
          <w:rFonts w:hint="eastAsia"/>
          <w:sz w:val="28"/>
          <w:szCs w:val="28"/>
        </w:rPr>
        <w:t>项，国内</w:t>
      </w:r>
      <w:r>
        <w:rPr>
          <w:sz w:val="28"/>
          <w:szCs w:val="28"/>
        </w:rPr>
        <w:t>2</w:t>
      </w:r>
      <w:r>
        <w:rPr>
          <w:rFonts w:hint="eastAsia"/>
          <w:sz w:val="28"/>
          <w:szCs w:val="28"/>
        </w:rPr>
        <w:t>项，累计</w:t>
      </w:r>
      <w:r w:rsidRPr="00823874">
        <w:rPr>
          <w:rFonts w:hint="eastAsia"/>
          <w:sz w:val="28"/>
          <w:szCs w:val="28"/>
        </w:rPr>
        <w:t>参</w:t>
      </w:r>
      <w:r>
        <w:rPr>
          <w:rFonts w:hint="eastAsia"/>
          <w:sz w:val="28"/>
          <w:szCs w:val="28"/>
        </w:rPr>
        <w:t>加出国</w:t>
      </w:r>
      <w:proofErr w:type="gramStart"/>
      <w:r>
        <w:rPr>
          <w:rFonts w:hint="eastAsia"/>
          <w:sz w:val="28"/>
          <w:szCs w:val="28"/>
        </w:rPr>
        <w:t>展</w:t>
      </w:r>
      <w:r w:rsidRPr="00823874">
        <w:rPr>
          <w:rFonts w:hint="eastAsia"/>
          <w:sz w:val="28"/>
          <w:szCs w:val="28"/>
        </w:rPr>
        <w:t>企业</w:t>
      </w:r>
      <w:proofErr w:type="gramEnd"/>
      <w:r w:rsidRPr="00823874">
        <w:rPr>
          <w:sz w:val="28"/>
          <w:szCs w:val="28"/>
        </w:rPr>
        <w:t>158</w:t>
      </w:r>
      <w:r w:rsidRPr="00823874">
        <w:rPr>
          <w:rFonts w:hint="eastAsia"/>
          <w:sz w:val="28"/>
          <w:szCs w:val="28"/>
        </w:rPr>
        <w:t>家次，先后参加印尼雅加达的亚洲食品配料展、印度新德里的印度食品配料展、伊斯坦布尔的土耳其食品配料展、芝加哥的美国食品科技展、巴西圣保罗的南美洲食品配料展、法国法兰克福的欧洲健康原料展、胡志明市的越南食品配料展、约翰内斯堡的南非国际食展。</w:t>
      </w:r>
    </w:p>
    <w:p w:rsidR="007B7D97" w:rsidRPr="00823874" w:rsidRDefault="007B7D97" w:rsidP="00E13184">
      <w:pPr>
        <w:spacing w:line="460" w:lineRule="exact"/>
        <w:ind w:firstLineChars="200" w:firstLine="560"/>
        <w:rPr>
          <w:sz w:val="28"/>
          <w:szCs w:val="28"/>
        </w:rPr>
      </w:pPr>
      <w:r>
        <w:rPr>
          <w:rFonts w:hint="eastAsia"/>
          <w:sz w:val="28"/>
          <w:szCs w:val="28"/>
        </w:rPr>
        <w:t>出国展的</w:t>
      </w:r>
      <w:proofErr w:type="gramStart"/>
      <w:r>
        <w:rPr>
          <w:rFonts w:hint="eastAsia"/>
          <w:sz w:val="28"/>
          <w:szCs w:val="28"/>
        </w:rPr>
        <w:t>园满</w:t>
      </w:r>
      <w:proofErr w:type="gramEnd"/>
      <w:r>
        <w:rPr>
          <w:rFonts w:hint="eastAsia"/>
          <w:sz w:val="28"/>
          <w:szCs w:val="28"/>
        </w:rPr>
        <w:t>完成是与浙江</w:t>
      </w:r>
      <w:r w:rsidRPr="00823874">
        <w:rPr>
          <w:rFonts w:hint="eastAsia"/>
          <w:sz w:val="28"/>
          <w:szCs w:val="28"/>
        </w:rPr>
        <w:t>时代公司</w:t>
      </w:r>
      <w:r>
        <w:rPr>
          <w:rFonts w:hint="eastAsia"/>
          <w:sz w:val="28"/>
          <w:szCs w:val="28"/>
        </w:rPr>
        <w:t>合作</w:t>
      </w:r>
      <w:r w:rsidRPr="00823874">
        <w:rPr>
          <w:rFonts w:hint="eastAsia"/>
          <w:sz w:val="28"/>
          <w:szCs w:val="28"/>
        </w:rPr>
        <w:t>的</w:t>
      </w:r>
      <w:r>
        <w:rPr>
          <w:rFonts w:hint="eastAsia"/>
          <w:sz w:val="28"/>
          <w:szCs w:val="28"/>
        </w:rPr>
        <w:t>成果，双方发挥互补优势，密切配合，出团的地域拓宽了，参团企业增加了，服务更加周到了，影响度扩大了，凝聚力增强了。</w:t>
      </w:r>
    </w:p>
    <w:p w:rsidR="007B7D97" w:rsidRPr="00253187" w:rsidRDefault="007B7D97" w:rsidP="0019712A">
      <w:pPr>
        <w:spacing w:line="460" w:lineRule="exact"/>
        <w:rPr>
          <w:b/>
          <w:sz w:val="32"/>
          <w:szCs w:val="32"/>
        </w:rPr>
      </w:pPr>
      <w:r w:rsidRPr="00253187">
        <w:rPr>
          <w:b/>
          <w:sz w:val="32"/>
          <w:szCs w:val="32"/>
        </w:rPr>
        <w:t>2.</w:t>
      </w:r>
      <w:proofErr w:type="gramStart"/>
      <w:r w:rsidRPr="00253187">
        <w:rPr>
          <w:rFonts w:hint="eastAsia"/>
          <w:b/>
          <w:sz w:val="32"/>
          <w:szCs w:val="32"/>
        </w:rPr>
        <w:t>协会外贸</w:t>
      </w:r>
      <w:proofErr w:type="gramEnd"/>
      <w:r w:rsidRPr="00253187">
        <w:rPr>
          <w:rFonts w:hint="eastAsia"/>
          <w:b/>
          <w:sz w:val="32"/>
          <w:szCs w:val="32"/>
        </w:rPr>
        <w:t>委员会会议助力抱团拓市</w:t>
      </w:r>
    </w:p>
    <w:p w:rsidR="007B7D97" w:rsidRDefault="007B7D97" w:rsidP="00E13184">
      <w:pPr>
        <w:spacing w:line="460" w:lineRule="exact"/>
        <w:ind w:firstLineChars="200" w:firstLine="560"/>
        <w:rPr>
          <w:sz w:val="28"/>
          <w:szCs w:val="28"/>
        </w:rPr>
      </w:pPr>
      <w:proofErr w:type="gramStart"/>
      <w:r w:rsidRPr="00472441">
        <w:rPr>
          <w:rFonts w:hint="eastAsia"/>
          <w:sz w:val="28"/>
          <w:szCs w:val="28"/>
        </w:rPr>
        <w:t>抱团拓市工作</w:t>
      </w:r>
      <w:proofErr w:type="gramEnd"/>
      <w:r w:rsidRPr="00472441">
        <w:rPr>
          <w:rFonts w:hint="eastAsia"/>
          <w:sz w:val="28"/>
          <w:szCs w:val="28"/>
        </w:rPr>
        <w:t>中，</w:t>
      </w:r>
      <w:proofErr w:type="gramStart"/>
      <w:r w:rsidRPr="00472441">
        <w:rPr>
          <w:rFonts w:hint="eastAsia"/>
          <w:sz w:val="28"/>
          <w:szCs w:val="28"/>
        </w:rPr>
        <w:t>协会外贸</w:t>
      </w:r>
      <w:proofErr w:type="gramEnd"/>
      <w:r w:rsidRPr="00472441">
        <w:rPr>
          <w:rFonts w:hint="eastAsia"/>
          <w:sz w:val="28"/>
          <w:szCs w:val="28"/>
        </w:rPr>
        <w:t>委员会发挥了重要作用，</w:t>
      </w:r>
      <w:r>
        <w:rPr>
          <w:rFonts w:hint="eastAsia"/>
          <w:sz w:val="28"/>
          <w:szCs w:val="28"/>
        </w:rPr>
        <w:t>年中</w:t>
      </w:r>
      <w:r w:rsidRPr="00ED473C">
        <w:rPr>
          <w:rFonts w:hint="eastAsia"/>
          <w:sz w:val="28"/>
          <w:szCs w:val="28"/>
        </w:rPr>
        <w:t>外贸委员会在天台银</w:t>
      </w:r>
      <w:proofErr w:type="gramStart"/>
      <w:r w:rsidRPr="00ED473C">
        <w:rPr>
          <w:rFonts w:hint="eastAsia"/>
          <w:sz w:val="28"/>
          <w:szCs w:val="28"/>
        </w:rPr>
        <w:t>象</w:t>
      </w:r>
      <w:proofErr w:type="gramEnd"/>
      <w:r w:rsidRPr="00ED473C">
        <w:rPr>
          <w:rFonts w:hint="eastAsia"/>
          <w:sz w:val="28"/>
          <w:szCs w:val="28"/>
        </w:rPr>
        <w:t>公司召开了正副主委</w:t>
      </w:r>
      <w:r>
        <w:rPr>
          <w:rFonts w:hint="eastAsia"/>
          <w:sz w:val="28"/>
          <w:szCs w:val="28"/>
        </w:rPr>
        <w:t>全</w:t>
      </w:r>
      <w:r w:rsidRPr="00ED473C">
        <w:rPr>
          <w:rFonts w:hint="eastAsia"/>
          <w:sz w:val="28"/>
          <w:szCs w:val="28"/>
        </w:rPr>
        <w:t>会，</w:t>
      </w:r>
      <w:r w:rsidRPr="00ED473C">
        <w:rPr>
          <w:sz w:val="28"/>
          <w:szCs w:val="28"/>
        </w:rPr>
        <w:t>10</w:t>
      </w:r>
      <w:r w:rsidRPr="00ED473C">
        <w:rPr>
          <w:rFonts w:hint="eastAsia"/>
          <w:sz w:val="28"/>
          <w:szCs w:val="28"/>
        </w:rPr>
        <w:t>家企业的</w:t>
      </w:r>
      <w:r w:rsidRPr="00ED473C">
        <w:rPr>
          <w:sz w:val="28"/>
          <w:szCs w:val="28"/>
        </w:rPr>
        <w:t>14</w:t>
      </w:r>
      <w:r w:rsidRPr="00ED473C">
        <w:rPr>
          <w:rFonts w:hint="eastAsia"/>
          <w:sz w:val="28"/>
          <w:szCs w:val="28"/>
        </w:rPr>
        <w:t>位外贸</w:t>
      </w:r>
      <w:r>
        <w:rPr>
          <w:rFonts w:hint="eastAsia"/>
          <w:sz w:val="28"/>
          <w:szCs w:val="28"/>
        </w:rPr>
        <w:t>负责人出席，</w:t>
      </w:r>
      <w:r w:rsidRPr="00ED473C">
        <w:rPr>
          <w:sz w:val="28"/>
          <w:szCs w:val="28"/>
        </w:rPr>
        <w:t>12</w:t>
      </w:r>
      <w:r w:rsidRPr="00ED473C">
        <w:rPr>
          <w:rFonts w:hint="eastAsia"/>
          <w:sz w:val="28"/>
          <w:szCs w:val="28"/>
        </w:rPr>
        <w:t>月</w:t>
      </w:r>
      <w:r>
        <w:rPr>
          <w:rFonts w:hint="eastAsia"/>
          <w:sz w:val="28"/>
          <w:szCs w:val="28"/>
        </w:rPr>
        <w:t>份与时代公司联手在杭州</w:t>
      </w:r>
      <w:r w:rsidRPr="00ED473C">
        <w:rPr>
          <w:rFonts w:hint="eastAsia"/>
          <w:sz w:val="28"/>
          <w:szCs w:val="28"/>
        </w:rPr>
        <w:t>开了外贸工作会议，</w:t>
      </w:r>
      <w:r w:rsidRPr="00ED473C">
        <w:rPr>
          <w:sz w:val="28"/>
          <w:szCs w:val="28"/>
        </w:rPr>
        <w:t>33</w:t>
      </w:r>
      <w:r w:rsidRPr="00ED473C">
        <w:rPr>
          <w:rFonts w:hint="eastAsia"/>
          <w:sz w:val="28"/>
          <w:szCs w:val="28"/>
        </w:rPr>
        <w:t>家企业的外贸经理、总经理</w:t>
      </w:r>
      <w:r>
        <w:rPr>
          <w:rFonts w:hint="eastAsia"/>
          <w:sz w:val="28"/>
          <w:szCs w:val="28"/>
        </w:rPr>
        <w:t>出席会议，分析了出口形势、交流了经验、</w:t>
      </w:r>
      <w:r w:rsidRPr="00ED473C">
        <w:rPr>
          <w:rFonts w:hint="eastAsia"/>
          <w:sz w:val="28"/>
          <w:szCs w:val="28"/>
        </w:rPr>
        <w:t>商定</w:t>
      </w:r>
      <w:r>
        <w:rPr>
          <w:rFonts w:hint="eastAsia"/>
          <w:sz w:val="28"/>
          <w:szCs w:val="28"/>
        </w:rPr>
        <w:t>了</w:t>
      </w:r>
      <w:r w:rsidRPr="00ED473C">
        <w:rPr>
          <w:sz w:val="28"/>
          <w:szCs w:val="28"/>
        </w:rPr>
        <w:t>2017</w:t>
      </w:r>
      <w:r w:rsidRPr="00ED473C">
        <w:rPr>
          <w:rFonts w:hint="eastAsia"/>
          <w:sz w:val="28"/>
          <w:szCs w:val="28"/>
        </w:rPr>
        <w:t>年的</w:t>
      </w:r>
      <w:proofErr w:type="gramStart"/>
      <w:r w:rsidRPr="00ED473C">
        <w:rPr>
          <w:rFonts w:hint="eastAsia"/>
          <w:sz w:val="28"/>
          <w:szCs w:val="28"/>
        </w:rPr>
        <w:t>抱团拓市</w:t>
      </w:r>
      <w:r>
        <w:rPr>
          <w:rFonts w:hint="eastAsia"/>
          <w:sz w:val="28"/>
          <w:szCs w:val="28"/>
        </w:rPr>
        <w:t>项目</w:t>
      </w:r>
      <w:proofErr w:type="gramEnd"/>
      <w:r w:rsidRPr="00ED473C">
        <w:rPr>
          <w:rFonts w:hint="eastAsia"/>
          <w:sz w:val="28"/>
          <w:szCs w:val="28"/>
        </w:rPr>
        <w:t>，</w:t>
      </w:r>
    </w:p>
    <w:p w:rsidR="007B7D97" w:rsidRPr="00253187" w:rsidRDefault="007B7D97" w:rsidP="0019712A">
      <w:pPr>
        <w:spacing w:line="460" w:lineRule="exact"/>
        <w:rPr>
          <w:b/>
          <w:sz w:val="32"/>
          <w:szCs w:val="32"/>
        </w:rPr>
      </w:pPr>
      <w:r w:rsidRPr="00253187">
        <w:rPr>
          <w:b/>
          <w:sz w:val="32"/>
          <w:szCs w:val="32"/>
        </w:rPr>
        <w:t>3.</w:t>
      </w:r>
      <w:r w:rsidRPr="00253187">
        <w:rPr>
          <w:rFonts w:hint="eastAsia"/>
          <w:b/>
          <w:sz w:val="32"/>
          <w:szCs w:val="32"/>
        </w:rPr>
        <w:t>荣获“一带一路”建设先进单位</w:t>
      </w:r>
    </w:p>
    <w:p w:rsidR="007B7D97" w:rsidRPr="00ED473C" w:rsidRDefault="007B7D97" w:rsidP="00E13184">
      <w:pPr>
        <w:spacing w:line="460" w:lineRule="exact"/>
        <w:ind w:firstLineChars="200" w:firstLine="560"/>
        <w:rPr>
          <w:sz w:val="28"/>
          <w:szCs w:val="28"/>
        </w:rPr>
      </w:pPr>
      <w:r w:rsidRPr="00ED473C">
        <w:rPr>
          <w:rFonts w:hint="eastAsia"/>
          <w:sz w:val="28"/>
          <w:szCs w:val="28"/>
        </w:rPr>
        <w:t>协</w:t>
      </w:r>
      <w:r>
        <w:rPr>
          <w:rFonts w:hint="eastAsia"/>
          <w:sz w:val="28"/>
          <w:szCs w:val="28"/>
        </w:rPr>
        <w:t>会长期来的</w:t>
      </w:r>
      <w:proofErr w:type="gramStart"/>
      <w:r>
        <w:rPr>
          <w:rFonts w:hint="eastAsia"/>
          <w:sz w:val="28"/>
          <w:szCs w:val="28"/>
        </w:rPr>
        <w:t>的组团拓市工作</w:t>
      </w:r>
      <w:proofErr w:type="gramEnd"/>
      <w:r>
        <w:rPr>
          <w:rFonts w:hint="eastAsia"/>
          <w:sz w:val="28"/>
          <w:szCs w:val="28"/>
        </w:rPr>
        <w:t>，为行业开拓海外市场，扩大出口贸易带来便利，效果卓著，</w:t>
      </w:r>
      <w:r w:rsidRPr="00ED473C">
        <w:rPr>
          <w:rFonts w:hint="eastAsia"/>
          <w:sz w:val="28"/>
          <w:szCs w:val="28"/>
        </w:rPr>
        <w:t>获得省贸促会</w:t>
      </w:r>
      <w:r>
        <w:rPr>
          <w:rFonts w:hint="eastAsia"/>
          <w:sz w:val="28"/>
          <w:szCs w:val="28"/>
        </w:rPr>
        <w:t>授予的</w:t>
      </w:r>
      <w:r w:rsidRPr="00ED473C">
        <w:rPr>
          <w:rFonts w:hint="eastAsia"/>
          <w:sz w:val="28"/>
          <w:szCs w:val="28"/>
        </w:rPr>
        <w:t>“一带一路”建设先进单位</w:t>
      </w:r>
      <w:r>
        <w:rPr>
          <w:rFonts w:hint="eastAsia"/>
          <w:sz w:val="28"/>
          <w:szCs w:val="28"/>
        </w:rPr>
        <w:t>荣誉。</w:t>
      </w:r>
    </w:p>
    <w:p w:rsidR="007B7D97" w:rsidRPr="00253187" w:rsidRDefault="007B7D97" w:rsidP="0019712A">
      <w:pPr>
        <w:spacing w:line="460" w:lineRule="exact"/>
        <w:rPr>
          <w:b/>
          <w:sz w:val="32"/>
          <w:szCs w:val="32"/>
        </w:rPr>
      </w:pPr>
      <w:r w:rsidRPr="00253187">
        <w:rPr>
          <w:b/>
          <w:sz w:val="32"/>
          <w:szCs w:val="32"/>
        </w:rPr>
        <w:t xml:space="preserve">4. </w:t>
      </w:r>
      <w:r w:rsidRPr="00253187">
        <w:rPr>
          <w:rFonts w:hint="eastAsia"/>
          <w:b/>
          <w:sz w:val="32"/>
          <w:szCs w:val="32"/>
        </w:rPr>
        <w:t>协会继续做好</w:t>
      </w:r>
      <w:r>
        <w:rPr>
          <w:b/>
          <w:sz w:val="32"/>
          <w:szCs w:val="32"/>
        </w:rPr>
        <w:t>FIA</w:t>
      </w:r>
      <w:r>
        <w:rPr>
          <w:rFonts w:hint="eastAsia"/>
          <w:b/>
          <w:sz w:val="32"/>
          <w:szCs w:val="32"/>
        </w:rPr>
        <w:t>参展和</w:t>
      </w:r>
      <w:r>
        <w:rPr>
          <w:b/>
          <w:sz w:val="32"/>
          <w:szCs w:val="32"/>
        </w:rPr>
        <w:t>F</w:t>
      </w:r>
      <w:r w:rsidRPr="00253187">
        <w:rPr>
          <w:b/>
          <w:sz w:val="32"/>
          <w:szCs w:val="32"/>
        </w:rPr>
        <w:t>IC</w:t>
      </w:r>
      <w:r w:rsidRPr="00253187">
        <w:rPr>
          <w:rFonts w:hint="eastAsia"/>
          <w:b/>
          <w:sz w:val="32"/>
          <w:szCs w:val="32"/>
        </w:rPr>
        <w:t>后勤服务工作</w:t>
      </w:r>
    </w:p>
    <w:p w:rsidR="007B7D97" w:rsidRPr="00ED473C" w:rsidRDefault="007B7D97" w:rsidP="00E13184">
      <w:pPr>
        <w:spacing w:line="460" w:lineRule="exact"/>
        <w:ind w:firstLineChars="200" w:firstLine="560"/>
        <w:rPr>
          <w:sz w:val="28"/>
          <w:szCs w:val="28"/>
        </w:rPr>
      </w:pPr>
      <w:r>
        <w:rPr>
          <w:rFonts w:hint="eastAsia"/>
          <w:sz w:val="28"/>
          <w:szCs w:val="28"/>
        </w:rPr>
        <w:t>每年</w:t>
      </w:r>
      <w:r>
        <w:rPr>
          <w:sz w:val="28"/>
          <w:szCs w:val="28"/>
        </w:rPr>
        <w:t>6</w:t>
      </w:r>
      <w:r>
        <w:rPr>
          <w:rFonts w:hint="eastAsia"/>
          <w:sz w:val="28"/>
          <w:szCs w:val="28"/>
        </w:rPr>
        <w:t>月份的上海</w:t>
      </w:r>
      <w:r>
        <w:rPr>
          <w:sz w:val="28"/>
          <w:szCs w:val="28"/>
        </w:rPr>
        <w:t>FIA</w:t>
      </w:r>
      <w:r>
        <w:rPr>
          <w:rFonts w:hint="eastAsia"/>
          <w:sz w:val="28"/>
          <w:szCs w:val="28"/>
        </w:rPr>
        <w:t>展会，与保健食品展、食品机械展、制药原料展同期同地举行，总体规模特大，外商云集，吸引了我省的许多企业参加展会，协会组织了</w:t>
      </w:r>
      <w:r>
        <w:rPr>
          <w:sz w:val="28"/>
          <w:szCs w:val="28"/>
        </w:rPr>
        <w:t>20</w:t>
      </w:r>
      <w:r>
        <w:rPr>
          <w:rFonts w:hint="eastAsia"/>
          <w:sz w:val="28"/>
          <w:szCs w:val="28"/>
        </w:rPr>
        <w:t>多家企业参加</w:t>
      </w:r>
      <w:r>
        <w:rPr>
          <w:sz w:val="28"/>
          <w:szCs w:val="28"/>
        </w:rPr>
        <w:t>FIA</w:t>
      </w:r>
      <w:r>
        <w:rPr>
          <w:rFonts w:hint="eastAsia"/>
          <w:sz w:val="28"/>
          <w:szCs w:val="28"/>
        </w:rPr>
        <w:t>展，还组团专程去参观。我省众多企业参加上海</w:t>
      </w:r>
      <w:r w:rsidRPr="00ED473C">
        <w:rPr>
          <w:rFonts w:hint="eastAsia"/>
          <w:sz w:val="28"/>
          <w:szCs w:val="28"/>
        </w:rPr>
        <w:t>的</w:t>
      </w:r>
      <w:r w:rsidRPr="00ED473C">
        <w:rPr>
          <w:sz w:val="28"/>
          <w:szCs w:val="28"/>
        </w:rPr>
        <w:t>FIC</w:t>
      </w:r>
      <w:r w:rsidRPr="00ED473C">
        <w:rPr>
          <w:rFonts w:hint="eastAsia"/>
          <w:sz w:val="28"/>
          <w:szCs w:val="28"/>
        </w:rPr>
        <w:t>展，协会</w:t>
      </w:r>
      <w:r>
        <w:rPr>
          <w:rFonts w:hint="eastAsia"/>
          <w:sz w:val="28"/>
          <w:szCs w:val="28"/>
        </w:rPr>
        <w:t>年年为他们</w:t>
      </w:r>
      <w:r w:rsidRPr="00ED473C">
        <w:rPr>
          <w:rFonts w:hint="eastAsia"/>
          <w:sz w:val="28"/>
          <w:szCs w:val="28"/>
        </w:rPr>
        <w:t>做好住宿服务工作</w:t>
      </w:r>
      <w:r>
        <w:rPr>
          <w:rFonts w:hint="eastAsia"/>
          <w:sz w:val="28"/>
          <w:szCs w:val="28"/>
        </w:rPr>
        <w:t>。</w:t>
      </w:r>
    </w:p>
    <w:p w:rsidR="007B7D97" w:rsidRPr="00084AF3" w:rsidRDefault="007B7D97" w:rsidP="0019712A">
      <w:pPr>
        <w:spacing w:line="460" w:lineRule="exact"/>
        <w:rPr>
          <w:b/>
          <w:sz w:val="32"/>
          <w:szCs w:val="32"/>
        </w:rPr>
      </w:pPr>
    </w:p>
    <w:p w:rsidR="007B7D97" w:rsidRPr="0013554A" w:rsidRDefault="007B7D97" w:rsidP="0019712A">
      <w:pPr>
        <w:spacing w:line="460" w:lineRule="exact"/>
        <w:rPr>
          <w:b/>
          <w:sz w:val="32"/>
          <w:szCs w:val="32"/>
        </w:rPr>
      </w:pPr>
      <w:r>
        <w:rPr>
          <w:rFonts w:hint="eastAsia"/>
          <w:b/>
          <w:sz w:val="32"/>
          <w:szCs w:val="32"/>
        </w:rPr>
        <w:t>（四）、总结企</w:t>
      </w:r>
      <w:r w:rsidRPr="0013554A">
        <w:rPr>
          <w:rFonts w:hint="eastAsia"/>
          <w:b/>
          <w:sz w:val="32"/>
          <w:szCs w:val="32"/>
        </w:rPr>
        <w:t>业创新经验，推动</w:t>
      </w:r>
      <w:r>
        <w:rPr>
          <w:rFonts w:hint="eastAsia"/>
          <w:b/>
          <w:sz w:val="32"/>
          <w:szCs w:val="32"/>
        </w:rPr>
        <w:t>行业</w:t>
      </w:r>
      <w:r w:rsidRPr="0013554A">
        <w:rPr>
          <w:rFonts w:hint="eastAsia"/>
          <w:b/>
          <w:sz w:val="32"/>
          <w:szCs w:val="32"/>
        </w:rPr>
        <w:t>转型升级</w:t>
      </w:r>
    </w:p>
    <w:p w:rsidR="007B7D97" w:rsidRPr="00253187" w:rsidRDefault="007B7D97" w:rsidP="0019712A">
      <w:pPr>
        <w:spacing w:line="460" w:lineRule="exact"/>
        <w:rPr>
          <w:b/>
          <w:sz w:val="32"/>
          <w:szCs w:val="32"/>
        </w:rPr>
      </w:pPr>
      <w:r w:rsidRPr="00253187">
        <w:rPr>
          <w:b/>
          <w:sz w:val="32"/>
          <w:szCs w:val="32"/>
        </w:rPr>
        <w:t>1.</w:t>
      </w:r>
      <w:r w:rsidRPr="00253187">
        <w:rPr>
          <w:rFonts w:hint="eastAsia"/>
          <w:b/>
          <w:sz w:val="32"/>
          <w:szCs w:val="32"/>
        </w:rPr>
        <w:t>举办了一场高校人才招聘会</w:t>
      </w:r>
    </w:p>
    <w:p w:rsidR="007B7D97" w:rsidRPr="00ED473C" w:rsidRDefault="007B7D97" w:rsidP="00E13184">
      <w:pPr>
        <w:spacing w:line="460" w:lineRule="exact"/>
        <w:ind w:firstLineChars="200" w:firstLine="560"/>
        <w:rPr>
          <w:sz w:val="28"/>
          <w:szCs w:val="28"/>
        </w:rPr>
      </w:pPr>
      <w:r w:rsidRPr="00ED473C">
        <w:rPr>
          <w:sz w:val="28"/>
          <w:szCs w:val="28"/>
        </w:rPr>
        <w:t>3</w:t>
      </w:r>
      <w:r>
        <w:rPr>
          <w:rFonts w:hint="eastAsia"/>
          <w:sz w:val="28"/>
          <w:szCs w:val="28"/>
        </w:rPr>
        <w:t>月下旬协会</w:t>
      </w:r>
      <w:r w:rsidRPr="00ED473C">
        <w:rPr>
          <w:rFonts w:hint="eastAsia"/>
          <w:sz w:val="28"/>
          <w:szCs w:val="28"/>
        </w:rPr>
        <w:t>与浙江工商大学、浙江科技学院的相关部门</w:t>
      </w:r>
      <w:r>
        <w:rPr>
          <w:rFonts w:hint="eastAsia"/>
          <w:sz w:val="28"/>
          <w:szCs w:val="28"/>
        </w:rPr>
        <w:t>联手在</w:t>
      </w:r>
      <w:r>
        <w:rPr>
          <w:rFonts w:hint="eastAsia"/>
          <w:sz w:val="28"/>
          <w:szCs w:val="28"/>
        </w:rPr>
        <w:lastRenderedPageBreak/>
        <w:t>工商大学举办了行业性人才招聘会，参加企业</w:t>
      </w:r>
      <w:r w:rsidRPr="00ED473C">
        <w:rPr>
          <w:rFonts w:hint="eastAsia"/>
          <w:sz w:val="28"/>
          <w:szCs w:val="28"/>
        </w:rPr>
        <w:t>有</w:t>
      </w:r>
      <w:r w:rsidRPr="00ED473C">
        <w:rPr>
          <w:sz w:val="28"/>
          <w:szCs w:val="28"/>
        </w:rPr>
        <w:t>40</w:t>
      </w:r>
      <w:r w:rsidRPr="00ED473C">
        <w:rPr>
          <w:rFonts w:hint="eastAsia"/>
          <w:sz w:val="28"/>
          <w:szCs w:val="28"/>
        </w:rPr>
        <w:t>多家，</w:t>
      </w:r>
      <w:r>
        <w:rPr>
          <w:rFonts w:hint="eastAsia"/>
          <w:sz w:val="28"/>
          <w:szCs w:val="28"/>
        </w:rPr>
        <w:t>吸引了</w:t>
      </w:r>
      <w:r w:rsidRPr="00ED473C">
        <w:rPr>
          <w:rFonts w:hint="eastAsia"/>
          <w:sz w:val="28"/>
          <w:szCs w:val="28"/>
        </w:rPr>
        <w:t>大部分行业骨干企业，到会应聘的应届毕业生很多，</w:t>
      </w:r>
      <w:r>
        <w:rPr>
          <w:rFonts w:hint="eastAsia"/>
          <w:sz w:val="28"/>
          <w:szCs w:val="28"/>
        </w:rPr>
        <w:t>组织本次活动的高校、企业和协会三方对招聘会一致认可。</w:t>
      </w:r>
      <w:r w:rsidRPr="00ED473C">
        <w:rPr>
          <w:sz w:val="28"/>
          <w:szCs w:val="28"/>
        </w:rPr>
        <w:t>10</w:t>
      </w:r>
      <w:r>
        <w:rPr>
          <w:rFonts w:hint="eastAsia"/>
          <w:sz w:val="28"/>
          <w:szCs w:val="28"/>
        </w:rPr>
        <w:t>月份，协会秘书处对</w:t>
      </w:r>
      <w:r w:rsidRPr="00ED473C">
        <w:rPr>
          <w:rFonts w:hint="eastAsia"/>
          <w:sz w:val="28"/>
          <w:szCs w:val="28"/>
        </w:rPr>
        <w:t>参</w:t>
      </w:r>
      <w:r>
        <w:rPr>
          <w:rFonts w:hint="eastAsia"/>
          <w:sz w:val="28"/>
          <w:szCs w:val="28"/>
        </w:rPr>
        <w:t>会</w:t>
      </w:r>
      <w:r w:rsidRPr="00ED473C">
        <w:rPr>
          <w:rFonts w:hint="eastAsia"/>
          <w:sz w:val="28"/>
          <w:szCs w:val="28"/>
        </w:rPr>
        <w:t>企业进行回访，结果</w:t>
      </w:r>
      <w:r>
        <w:rPr>
          <w:rFonts w:hint="eastAsia"/>
          <w:sz w:val="28"/>
          <w:szCs w:val="28"/>
        </w:rPr>
        <w:t>有</w:t>
      </w:r>
      <w:r>
        <w:rPr>
          <w:sz w:val="28"/>
          <w:szCs w:val="28"/>
        </w:rPr>
        <w:t>10</w:t>
      </w:r>
      <w:r>
        <w:rPr>
          <w:rFonts w:hint="eastAsia"/>
          <w:sz w:val="28"/>
          <w:szCs w:val="28"/>
        </w:rPr>
        <w:t>名毕业生到企业就职，</w:t>
      </w:r>
      <w:r w:rsidRPr="00ED473C">
        <w:rPr>
          <w:rFonts w:hint="eastAsia"/>
          <w:sz w:val="28"/>
          <w:szCs w:val="28"/>
        </w:rPr>
        <w:t>应聘</w:t>
      </w:r>
      <w:r>
        <w:rPr>
          <w:rFonts w:hint="eastAsia"/>
          <w:sz w:val="28"/>
          <w:szCs w:val="28"/>
        </w:rPr>
        <w:t>成功</w:t>
      </w:r>
      <w:r w:rsidRPr="00ED473C">
        <w:rPr>
          <w:rFonts w:hint="eastAsia"/>
          <w:sz w:val="28"/>
          <w:szCs w:val="28"/>
        </w:rPr>
        <w:t>率高于学校的综合性招聘会。</w:t>
      </w:r>
    </w:p>
    <w:p w:rsidR="007B7D97" w:rsidRPr="00253187" w:rsidRDefault="007B7D97" w:rsidP="0019712A">
      <w:pPr>
        <w:spacing w:line="460" w:lineRule="exact"/>
        <w:rPr>
          <w:b/>
          <w:sz w:val="32"/>
          <w:szCs w:val="32"/>
        </w:rPr>
      </w:pPr>
      <w:r w:rsidRPr="00253187">
        <w:rPr>
          <w:b/>
          <w:sz w:val="32"/>
          <w:szCs w:val="32"/>
        </w:rPr>
        <w:t xml:space="preserve">2. </w:t>
      </w:r>
      <w:r>
        <w:rPr>
          <w:rFonts w:hint="eastAsia"/>
          <w:b/>
          <w:sz w:val="32"/>
          <w:szCs w:val="32"/>
        </w:rPr>
        <w:t>着力</w:t>
      </w:r>
      <w:r w:rsidRPr="00253187">
        <w:rPr>
          <w:rFonts w:hint="eastAsia"/>
          <w:b/>
          <w:sz w:val="32"/>
          <w:szCs w:val="32"/>
        </w:rPr>
        <w:t>宣传四家新三板上市会员企业</w:t>
      </w:r>
    </w:p>
    <w:p w:rsidR="007B7D97" w:rsidRPr="00ED473C" w:rsidRDefault="007B7D97" w:rsidP="00E13184">
      <w:pPr>
        <w:spacing w:line="460" w:lineRule="exact"/>
        <w:ind w:firstLineChars="200" w:firstLine="560"/>
        <w:rPr>
          <w:sz w:val="28"/>
          <w:szCs w:val="28"/>
        </w:rPr>
      </w:pPr>
      <w:r w:rsidRPr="00ED473C">
        <w:rPr>
          <w:rFonts w:hint="eastAsia"/>
          <w:sz w:val="28"/>
          <w:szCs w:val="28"/>
        </w:rPr>
        <w:t>“浙江天草”、“浙江三禾”、“浙江艾格”、“茗皇天然”四家会员企业</w:t>
      </w:r>
      <w:r>
        <w:rPr>
          <w:rFonts w:hint="eastAsia"/>
          <w:sz w:val="28"/>
          <w:szCs w:val="28"/>
        </w:rPr>
        <w:t>去年密集</w:t>
      </w:r>
      <w:r w:rsidRPr="00ED473C">
        <w:rPr>
          <w:rFonts w:hint="eastAsia"/>
          <w:sz w:val="28"/>
          <w:szCs w:val="28"/>
        </w:rPr>
        <w:t>新三板挂牌上市，协会</w:t>
      </w:r>
      <w:r>
        <w:rPr>
          <w:rFonts w:hint="eastAsia"/>
          <w:sz w:val="28"/>
          <w:szCs w:val="28"/>
        </w:rPr>
        <w:t>把握机遇，及时发布他们的上市信息，通过协会网站、出信息专刊、上中国食品报专版等途径广而告之，推介他们的体会，带动了一批企业准备上市。</w:t>
      </w:r>
    </w:p>
    <w:p w:rsidR="007B7D97" w:rsidRPr="00253187" w:rsidRDefault="007B7D97" w:rsidP="0019712A">
      <w:pPr>
        <w:spacing w:line="460" w:lineRule="exact"/>
        <w:rPr>
          <w:b/>
          <w:sz w:val="32"/>
          <w:szCs w:val="32"/>
        </w:rPr>
      </w:pPr>
      <w:r w:rsidRPr="00253187">
        <w:rPr>
          <w:b/>
          <w:sz w:val="32"/>
          <w:szCs w:val="32"/>
        </w:rPr>
        <w:t>3.</w:t>
      </w:r>
      <w:r>
        <w:rPr>
          <w:rFonts w:hint="eastAsia"/>
          <w:b/>
          <w:sz w:val="32"/>
          <w:szCs w:val="32"/>
        </w:rPr>
        <w:t>发挥协会专家委</w:t>
      </w:r>
      <w:r w:rsidRPr="00253187">
        <w:rPr>
          <w:rFonts w:hint="eastAsia"/>
          <w:b/>
          <w:sz w:val="32"/>
          <w:szCs w:val="32"/>
        </w:rPr>
        <w:t>员</w:t>
      </w:r>
      <w:r>
        <w:rPr>
          <w:rFonts w:hint="eastAsia"/>
          <w:b/>
          <w:sz w:val="32"/>
          <w:szCs w:val="32"/>
        </w:rPr>
        <w:t>独到作用</w:t>
      </w:r>
    </w:p>
    <w:p w:rsidR="007B7D97" w:rsidRPr="00ED473C" w:rsidRDefault="007B7D97" w:rsidP="00E13184">
      <w:pPr>
        <w:spacing w:line="460" w:lineRule="exact"/>
        <w:ind w:firstLineChars="200" w:firstLine="560"/>
        <w:rPr>
          <w:sz w:val="28"/>
          <w:szCs w:val="28"/>
        </w:rPr>
      </w:pPr>
      <w:r>
        <w:rPr>
          <w:rFonts w:hint="eastAsia"/>
          <w:sz w:val="28"/>
          <w:szCs w:val="28"/>
        </w:rPr>
        <w:t>每年的专家年会必开，</w:t>
      </w:r>
      <w:r w:rsidRPr="00ED473C">
        <w:rPr>
          <w:rFonts w:hint="eastAsia"/>
          <w:sz w:val="28"/>
          <w:szCs w:val="28"/>
        </w:rPr>
        <w:t>协会</w:t>
      </w:r>
      <w:r>
        <w:rPr>
          <w:rFonts w:hint="eastAsia"/>
          <w:sz w:val="28"/>
          <w:szCs w:val="28"/>
        </w:rPr>
        <w:t>举办的法规报告会、应届毕业生招聘会、新产品应用推介会都是依托</w:t>
      </w:r>
      <w:r w:rsidRPr="00ED473C">
        <w:rPr>
          <w:rFonts w:hint="eastAsia"/>
          <w:sz w:val="28"/>
          <w:szCs w:val="28"/>
        </w:rPr>
        <w:t>专家</w:t>
      </w:r>
      <w:r>
        <w:rPr>
          <w:rFonts w:hint="eastAsia"/>
          <w:sz w:val="28"/>
          <w:szCs w:val="28"/>
        </w:rPr>
        <w:t>的力量来组织实施的，更多的是专家个人与对口企业的活动，有食品添加剂产品应用技术开发的、有生产技术难题解破的、有帮助企业谋划转型升级思路的等等，协会为专家们搭建交流平台，专家为协会作技术支撑，两者相得益彰。申请加入专家委员会的教授、高工增多，去年协会新增聘</w:t>
      </w:r>
      <w:r>
        <w:rPr>
          <w:sz w:val="28"/>
          <w:szCs w:val="28"/>
        </w:rPr>
        <w:t>8</w:t>
      </w:r>
      <w:r>
        <w:rPr>
          <w:rFonts w:hint="eastAsia"/>
          <w:sz w:val="28"/>
          <w:szCs w:val="28"/>
        </w:rPr>
        <w:t>名资深专家。</w:t>
      </w:r>
    </w:p>
    <w:p w:rsidR="007B7D97" w:rsidRPr="00253187" w:rsidRDefault="007B7D97" w:rsidP="0019712A">
      <w:pPr>
        <w:spacing w:line="460" w:lineRule="exact"/>
        <w:rPr>
          <w:b/>
          <w:sz w:val="32"/>
          <w:szCs w:val="32"/>
        </w:rPr>
      </w:pPr>
      <w:r w:rsidRPr="00253187">
        <w:rPr>
          <w:b/>
          <w:sz w:val="32"/>
          <w:szCs w:val="32"/>
        </w:rPr>
        <w:t>4.</w:t>
      </w:r>
      <w:r>
        <w:rPr>
          <w:rFonts w:hint="eastAsia"/>
          <w:b/>
          <w:sz w:val="32"/>
          <w:szCs w:val="32"/>
        </w:rPr>
        <w:t>举办</w:t>
      </w:r>
      <w:r w:rsidRPr="00253187">
        <w:rPr>
          <w:rFonts w:hint="eastAsia"/>
          <w:b/>
          <w:sz w:val="32"/>
          <w:szCs w:val="32"/>
        </w:rPr>
        <w:t>“植物炭黑”新产品推介会</w:t>
      </w:r>
    </w:p>
    <w:p w:rsidR="007B7D97" w:rsidRPr="00ED473C" w:rsidRDefault="007B7D97" w:rsidP="00E13184">
      <w:pPr>
        <w:spacing w:line="460" w:lineRule="exact"/>
        <w:ind w:firstLineChars="200" w:firstLine="560"/>
        <w:rPr>
          <w:sz w:val="28"/>
          <w:szCs w:val="28"/>
        </w:rPr>
      </w:pPr>
      <w:r w:rsidRPr="00ED473C">
        <w:rPr>
          <w:rFonts w:hint="eastAsia"/>
          <w:sz w:val="28"/>
          <w:szCs w:val="28"/>
        </w:rPr>
        <w:t>“植物炭黑”是以竹子为原料生产的一种天然色素，我省旺林公司是国内首家生产，为让我省相关食品企业和高校院所了解这一产品，便于产品与应用单位挂钩对接，</w:t>
      </w:r>
      <w:r w:rsidRPr="00ED473C">
        <w:rPr>
          <w:sz w:val="28"/>
          <w:szCs w:val="28"/>
        </w:rPr>
        <w:t>11</w:t>
      </w:r>
      <w:r w:rsidRPr="00ED473C">
        <w:rPr>
          <w:rFonts w:hint="eastAsia"/>
          <w:sz w:val="28"/>
          <w:szCs w:val="28"/>
        </w:rPr>
        <w:t>月</w:t>
      </w:r>
      <w:r w:rsidRPr="00ED473C">
        <w:rPr>
          <w:sz w:val="28"/>
          <w:szCs w:val="28"/>
        </w:rPr>
        <w:t>15</w:t>
      </w:r>
      <w:r w:rsidRPr="00ED473C">
        <w:rPr>
          <w:rFonts w:hint="eastAsia"/>
          <w:sz w:val="28"/>
          <w:szCs w:val="28"/>
        </w:rPr>
        <w:t>日，协会联手省食品工业协会在杭州召开“植物炭黑”产品推介会，邀请到相关食品企业、外贸企业、在杭高校、</w:t>
      </w:r>
      <w:r>
        <w:rPr>
          <w:rFonts w:hint="eastAsia"/>
          <w:sz w:val="28"/>
          <w:szCs w:val="28"/>
        </w:rPr>
        <w:t>相关</w:t>
      </w:r>
      <w:r w:rsidRPr="00ED473C">
        <w:rPr>
          <w:rFonts w:hint="eastAsia"/>
          <w:sz w:val="28"/>
          <w:szCs w:val="28"/>
        </w:rPr>
        <w:t>行业协会等</w:t>
      </w:r>
      <w:r w:rsidRPr="00ED473C">
        <w:rPr>
          <w:sz w:val="28"/>
          <w:szCs w:val="28"/>
        </w:rPr>
        <w:t>60</w:t>
      </w:r>
      <w:r w:rsidRPr="00ED473C">
        <w:rPr>
          <w:rFonts w:hint="eastAsia"/>
          <w:sz w:val="28"/>
          <w:szCs w:val="28"/>
        </w:rPr>
        <w:t>多人参会</w:t>
      </w:r>
      <w:r>
        <w:rPr>
          <w:rFonts w:hint="eastAsia"/>
          <w:sz w:val="28"/>
          <w:szCs w:val="28"/>
        </w:rPr>
        <w:t>，会议取得良好效果。</w:t>
      </w:r>
    </w:p>
    <w:p w:rsidR="007B7D97" w:rsidRPr="00ED473C" w:rsidRDefault="007B7D97" w:rsidP="0019712A">
      <w:pPr>
        <w:spacing w:line="460" w:lineRule="exact"/>
        <w:rPr>
          <w:sz w:val="28"/>
          <w:szCs w:val="28"/>
        </w:rPr>
      </w:pPr>
    </w:p>
    <w:p w:rsidR="007B7D97" w:rsidRPr="00ED473C" w:rsidRDefault="007B7D97" w:rsidP="0019712A">
      <w:pPr>
        <w:spacing w:line="460" w:lineRule="exact"/>
        <w:rPr>
          <w:b/>
          <w:sz w:val="32"/>
          <w:szCs w:val="32"/>
        </w:rPr>
      </w:pPr>
      <w:r>
        <w:rPr>
          <w:rFonts w:hint="eastAsia"/>
          <w:b/>
          <w:sz w:val="32"/>
          <w:szCs w:val="32"/>
        </w:rPr>
        <w:t>（</w:t>
      </w:r>
      <w:r w:rsidRPr="00ED473C">
        <w:rPr>
          <w:rFonts w:hint="eastAsia"/>
          <w:b/>
          <w:sz w:val="32"/>
          <w:szCs w:val="32"/>
        </w:rPr>
        <w:t>五</w:t>
      </w:r>
      <w:r>
        <w:rPr>
          <w:rFonts w:hint="eastAsia"/>
          <w:b/>
          <w:sz w:val="32"/>
          <w:szCs w:val="32"/>
        </w:rPr>
        <w:t>）</w:t>
      </w:r>
      <w:r w:rsidRPr="00ED473C">
        <w:rPr>
          <w:rFonts w:hint="eastAsia"/>
          <w:b/>
          <w:sz w:val="32"/>
          <w:szCs w:val="32"/>
        </w:rPr>
        <w:t>、秘书处</w:t>
      </w:r>
      <w:r>
        <w:rPr>
          <w:rFonts w:hint="eastAsia"/>
          <w:b/>
          <w:sz w:val="32"/>
          <w:szCs w:val="32"/>
        </w:rPr>
        <w:t>建设取得进展，</w:t>
      </w:r>
      <w:r w:rsidRPr="00ED473C">
        <w:rPr>
          <w:rFonts w:hint="eastAsia"/>
          <w:b/>
          <w:sz w:val="32"/>
          <w:szCs w:val="32"/>
        </w:rPr>
        <w:t>日常工作</w:t>
      </w:r>
      <w:r>
        <w:rPr>
          <w:rFonts w:hint="eastAsia"/>
          <w:b/>
          <w:sz w:val="32"/>
          <w:szCs w:val="32"/>
        </w:rPr>
        <w:t>活跃</w:t>
      </w:r>
    </w:p>
    <w:p w:rsidR="007B7D97" w:rsidRDefault="007B7D97" w:rsidP="00E13184">
      <w:pPr>
        <w:spacing w:line="460" w:lineRule="exact"/>
        <w:ind w:firstLineChars="300" w:firstLine="840"/>
        <w:rPr>
          <w:sz w:val="28"/>
          <w:szCs w:val="28"/>
        </w:rPr>
      </w:pPr>
      <w:r>
        <w:rPr>
          <w:rFonts w:hint="eastAsia"/>
          <w:sz w:val="28"/>
          <w:szCs w:val="28"/>
        </w:rPr>
        <w:t>协会秘书处是协会的办事机构，是按照协会年度工作要求来</w:t>
      </w:r>
      <w:r w:rsidRPr="00ED473C">
        <w:rPr>
          <w:rFonts w:hint="eastAsia"/>
          <w:sz w:val="28"/>
          <w:szCs w:val="28"/>
        </w:rPr>
        <w:t>开展活动</w:t>
      </w:r>
      <w:r>
        <w:rPr>
          <w:rFonts w:hint="eastAsia"/>
          <w:sz w:val="28"/>
          <w:szCs w:val="28"/>
        </w:rPr>
        <w:t>的，务求</w:t>
      </w:r>
      <w:r w:rsidRPr="00ED473C">
        <w:rPr>
          <w:rFonts w:hint="eastAsia"/>
          <w:sz w:val="28"/>
          <w:szCs w:val="28"/>
        </w:rPr>
        <w:t>努力创新，突出服务，</w:t>
      </w:r>
      <w:r>
        <w:rPr>
          <w:rFonts w:hint="eastAsia"/>
          <w:sz w:val="28"/>
          <w:szCs w:val="28"/>
        </w:rPr>
        <w:t>作风踏实。</w:t>
      </w:r>
    </w:p>
    <w:p w:rsidR="007B7D97" w:rsidRPr="00ED473C" w:rsidRDefault="007B7D97" w:rsidP="00582830">
      <w:pPr>
        <w:spacing w:line="460" w:lineRule="exact"/>
        <w:rPr>
          <w:sz w:val="28"/>
          <w:szCs w:val="28"/>
        </w:rPr>
      </w:pPr>
      <w:r>
        <w:rPr>
          <w:sz w:val="28"/>
          <w:szCs w:val="28"/>
        </w:rPr>
        <w:t>1</w:t>
      </w:r>
      <w:r>
        <w:rPr>
          <w:rFonts w:hint="eastAsia"/>
          <w:sz w:val="28"/>
          <w:szCs w:val="28"/>
        </w:rPr>
        <w:t>．改进了工作方法，</w:t>
      </w:r>
      <w:r w:rsidRPr="00ED473C">
        <w:rPr>
          <w:rFonts w:hint="eastAsia"/>
          <w:sz w:val="28"/>
          <w:szCs w:val="28"/>
        </w:rPr>
        <w:t>年初</w:t>
      </w:r>
      <w:r>
        <w:rPr>
          <w:rFonts w:hint="eastAsia"/>
          <w:sz w:val="28"/>
          <w:szCs w:val="28"/>
        </w:rPr>
        <w:t>秘书处把</w:t>
      </w:r>
      <w:r w:rsidRPr="00ED473C">
        <w:rPr>
          <w:rFonts w:hint="eastAsia"/>
          <w:sz w:val="28"/>
          <w:szCs w:val="28"/>
        </w:rPr>
        <w:t>理事会确定的</w:t>
      </w:r>
      <w:r>
        <w:rPr>
          <w:rFonts w:hint="eastAsia"/>
          <w:sz w:val="28"/>
          <w:szCs w:val="28"/>
        </w:rPr>
        <w:t>年度</w:t>
      </w:r>
      <w:r>
        <w:rPr>
          <w:sz w:val="28"/>
          <w:szCs w:val="28"/>
        </w:rPr>
        <w:t>8</w:t>
      </w:r>
      <w:r>
        <w:rPr>
          <w:rFonts w:hint="eastAsia"/>
          <w:sz w:val="28"/>
          <w:szCs w:val="28"/>
        </w:rPr>
        <w:t>个方面工作要点，</w:t>
      </w:r>
      <w:r w:rsidRPr="00ED473C">
        <w:rPr>
          <w:rFonts w:hint="eastAsia"/>
          <w:sz w:val="28"/>
          <w:szCs w:val="28"/>
        </w:rPr>
        <w:t>分解细化成</w:t>
      </w:r>
      <w:r>
        <w:rPr>
          <w:sz w:val="28"/>
          <w:szCs w:val="28"/>
        </w:rPr>
        <w:t>33</w:t>
      </w:r>
      <w:r w:rsidRPr="00ED473C">
        <w:rPr>
          <w:rFonts w:hint="eastAsia"/>
          <w:sz w:val="28"/>
          <w:szCs w:val="28"/>
        </w:rPr>
        <w:t>个具体事项，</w:t>
      </w:r>
      <w:r>
        <w:rPr>
          <w:rFonts w:hint="eastAsia"/>
          <w:sz w:val="28"/>
          <w:szCs w:val="28"/>
        </w:rPr>
        <w:t>又把每项事情分配给担责人、牵</w:t>
      </w:r>
      <w:r>
        <w:rPr>
          <w:rFonts w:hint="eastAsia"/>
          <w:sz w:val="28"/>
          <w:szCs w:val="28"/>
        </w:rPr>
        <w:lastRenderedPageBreak/>
        <w:t>头人，</w:t>
      </w:r>
      <w:r w:rsidRPr="00ED473C">
        <w:rPr>
          <w:rFonts w:hint="eastAsia"/>
          <w:sz w:val="28"/>
          <w:szCs w:val="28"/>
        </w:rPr>
        <w:t>按照任务的轻重缓急与限期，分月</w:t>
      </w:r>
      <w:r>
        <w:rPr>
          <w:rFonts w:hint="eastAsia"/>
          <w:sz w:val="28"/>
          <w:szCs w:val="28"/>
        </w:rPr>
        <w:t>推进</w:t>
      </w:r>
      <w:r w:rsidRPr="00ED473C">
        <w:rPr>
          <w:rFonts w:hint="eastAsia"/>
          <w:sz w:val="28"/>
          <w:szCs w:val="28"/>
        </w:rPr>
        <w:t>，</w:t>
      </w:r>
      <w:r>
        <w:rPr>
          <w:rFonts w:hint="eastAsia"/>
          <w:sz w:val="28"/>
          <w:szCs w:val="28"/>
        </w:rPr>
        <w:t>月月碰头检查督促，每逢重大的活动完成一次，总结一回，</w:t>
      </w:r>
      <w:r>
        <w:rPr>
          <w:sz w:val="28"/>
          <w:szCs w:val="28"/>
        </w:rPr>
        <w:t>33</w:t>
      </w:r>
      <w:r>
        <w:rPr>
          <w:rFonts w:hint="eastAsia"/>
          <w:sz w:val="28"/>
          <w:szCs w:val="28"/>
        </w:rPr>
        <w:t>项具体工作共落实</w:t>
      </w:r>
      <w:r>
        <w:rPr>
          <w:sz w:val="28"/>
          <w:szCs w:val="28"/>
        </w:rPr>
        <w:t>32</w:t>
      </w:r>
      <w:r>
        <w:rPr>
          <w:rFonts w:hint="eastAsia"/>
          <w:sz w:val="28"/>
          <w:szCs w:val="28"/>
        </w:rPr>
        <w:t>项。</w:t>
      </w:r>
    </w:p>
    <w:p w:rsidR="007B7D97" w:rsidRDefault="007B7D97" w:rsidP="0019712A">
      <w:pPr>
        <w:spacing w:line="460" w:lineRule="exact"/>
        <w:rPr>
          <w:sz w:val="28"/>
          <w:szCs w:val="28"/>
        </w:rPr>
      </w:pPr>
      <w:r>
        <w:rPr>
          <w:sz w:val="28"/>
          <w:szCs w:val="28"/>
        </w:rPr>
        <w:t>2</w:t>
      </w:r>
      <w:r>
        <w:rPr>
          <w:rFonts w:hint="eastAsia"/>
          <w:sz w:val="28"/>
          <w:szCs w:val="28"/>
        </w:rPr>
        <w:t>．</w:t>
      </w:r>
      <w:r w:rsidRPr="00ED473C">
        <w:rPr>
          <w:rFonts w:hint="eastAsia"/>
          <w:sz w:val="28"/>
          <w:szCs w:val="28"/>
        </w:rPr>
        <w:t>积极发展新企业入会，</w:t>
      </w:r>
      <w:r>
        <w:rPr>
          <w:rFonts w:hint="eastAsia"/>
          <w:sz w:val="28"/>
          <w:szCs w:val="28"/>
        </w:rPr>
        <w:t>主要是通过重大活动宣</w:t>
      </w:r>
      <w:proofErr w:type="gramStart"/>
      <w:r>
        <w:rPr>
          <w:rFonts w:hint="eastAsia"/>
          <w:sz w:val="28"/>
          <w:szCs w:val="28"/>
        </w:rPr>
        <w:t>介</w:t>
      </w:r>
      <w:proofErr w:type="gramEnd"/>
      <w:r>
        <w:rPr>
          <w:rFonts w:hint="eastAsia"/>
          <w:sz w:val="28"/>
          <w:szCs w:val="28"/>
        </w:rPr>
        <w:t>协会，结识非会员企业，一年中共吸收</w:t>
      </w:r>
      <w:r>
        <w:rPr>
          <w:sz w:val="28"/>
          <w:szCs w:val="28"/>
        </w:rPr>
        <w:t>5</w:t>
      </w:r>
      <w:r>
        <w:rPr>
          <w:rFonts w:hint="eastAsia"/>
          <w:sz w:val="28"/>
          <w:szCs w:val="28"/>
        </w:rPr>
        <w:t>家新会员企业。</w:t>
      </w:r>
    </w:p>
    <w:p w:rsidR="007B7D97" w:rsidRPr="00ED473C" w:rsidRDefault="007B7D97" w:rsidP="0019712A">
      <w:pPr>
        <w:spacing w:line="460" w:lineRule="exact"/>
        <w:rPr>
          <w:sz w:val="28"/>
          <w:szCs w:val="28"/>
        </w:rPr>
      </w:pPr>
      <w:r>
        <w:rPr>
          <w:sz w:val="28"/>
          <w:szCs w:val="28"/>
        </w:rPr>
        <w:t>3</w:t>
      </w:r>
      <w:r>
        <w:rPr>
          <w:rFonts w:hint="eastAsia"/>
          <w:sz w:val="28"/>
          <w:szCs w:val="28"/>
        </w:rPr>
        <w:t>．通联工作紧跟时代步伐，</w:t>
      </w:r>
      <w:r>
        <w:rPr>
          <w:sz w:val="28"/>
          <w:szCs w:val="28"/>
        </w:rPr>
        <w:t>QQ</w:t>
      </w:r>
      <w:r>
        <w:rPr>
          <w:rFonts w:hint="eastAsia"/>
          <w:sz w:val="28"/>
          <w:szCs w:val="28"/>
        </w:rPr>
        <w:t>群、</w:t>
      </w:r>
      <w:proofErr w:type="gramStart"/>
      <w:r>
        <w:rPr>
          <w:rFonts w:hint="eastAsia"/>
          <w:sz w:val="28"/>
          <w:szCs w:val="28"/>
        </w:rPr>
        <w:t>微信群</w:t>
      </w:r>
      <w:proofErr w:type="gramEnd"/>
      <w:r>
        <w:rPr>
          <w:rFonts w:hint="eastAsia"/>
          <w:sz w:val="28"/>
          <w:szCs w:val="28"/>
        </w:rPr>
        <w:t>、信息和网站齐上阵。</w:t>
      </w:r>
      <w:r w:rsidRPr="00ED473C">
        <w:rPr>
          <w:rFonts w:hint="eastAsia"/>
          <w:sz w:val="28"/>
          <w:szCs w:val="28"/>
        </w:rPr>
        <w:t>《信息》每月一期按时出版，</w:t>
      </w:r>
      <w:r>
        <w:rPr>
          <w:rFonts w:hint="eastAsia"/>
          <w:sz w:val="28"/>
          <w:szCs w:val="28"/>
        </w:rPr>
        <w:t>还出了一期特刊，</w:t>
      </w:r>
      <w:r w:rsidRPr="00ED473C">
        <w:rPr>
          <w:rFonts w:hint="eastAsia"/>
          <w:sz w:val="28"/>
          <w:szCs w:val="28"/>
        </w:rPr>
        <w:t>企业</w:t>
      </w:r>
      <w:r>
        <w:rPr>
          <w:rFonts w:hint="eastAsia"/>
          <w:sz w:val="28"/>
          <w:szCs w:val="28"/>
        </w:rPr>
        <w:t>、行业的信息量增加了，而且图文并茂，网站及时跟踪行业法规变化和</w:t>
      </w:r>
      <w:r w:rsidRPr="00ED473C">
        <w:rPr>
          <w:rFonts w:hint="eastAsia"/>
          <w:sz w:val="28"/>
          <w:szCs w:val="28"/>
        </w:rPr>
        <w:t>产品质量抽</w:t>
      </w:r>
      <w:r>
        <w:rPr>
          <w:rFonts w:hint="eastAsia"/>
          <w:sz w:val="28"/>
          <w:szCs w:val="28"/>
        </w:rPr>
        <w:t>检通报，一有新动态即予转发，《信息》和行业网站密切互补，效果增强</w:t>
      </w:r>
      <w:r w:rsidRPr="00ED473C">
        <w:rPr>
          <w:rFonts w:hint="eastAsia"/>
          <w:sz w:val="28"/>
          <w:szCs w:val="28"/>
        </w:rPr>
        <w:t>。</w:t>
      </w:r>
    </w:p>
    <w:p w:rsidR="007B7D97" w:rsidRPr="00ED473C" w:rsidRDefault="007B7D97" w:rsidP="00E13184">
      <w:pPr>
        <w:spacing w:line="460" w:lineRule="exact"/>
        <w:ind w:firstLineChars="200" w:firstLine="560"/>
        <w:rPr>
          <w:sz w:val="28"/>
          <w:szCs w:val="28"/>
        </w:rPr>
      </w:pPr>
      <w:r w:rsidRPr="00ED473C">
        <w:rPr>
          <w:rFonts w:hint="eastAsia"/>
          <w:sz w:val="28"/>
          <w:szCs w:val="28"/>
        </w:rPr>
        <w:t>协会秘书处</w:t>
      </w:r>
      <w:r>
        <w:rPr>
          <w:rFonts w:hint="eastAsia"/>
          <w:sz w:val="28"/>
          <w:szCs w:val="28"/>
        </w:rPr>
        <w:t>每隔三四年就重新编印会员通讯录，以适应会员信息要素的变化，去年编印发行了第五版</w:t>
      </w:r>
      <w:r w:rsidRPr="00ED473C">
        <w:rPr>
          <w:rFonts w:hint="eastAsia"/>
          <w:sz w:val="28"/>
          <w:szCs w:val="28"/>
        </w:rPr>
        <w:t>《会员单位通讯录》</w:t>
      </w:r>
      <w:r>
        <w:rPr>
          <w:rFonts w:hint="eastAsia"/>
          <w:sz w:val="28"/>
          <w:szCs w:val="28"/>
        </w:rPr>
        <w:t>。</w:t>
      </w:r>
    </w:p>
    <w:p w:rsidR="007B7D97" w:rsidRDefault="007B7D97" w:rsidP="0042234C">
      <w:pPr>
        <w:spacing w:line="460" w:lineRule="exact"/>
        <w:rPr>
          <w:sz w:val="28"/>
          <w:szCs w:val="28"/>
        </w:rPr>
      </w:pPr>
      <w:r>
        <w:rPr>
          <w:sz w:val="28"/>
          <w:szCs w:val="28"/>
        </w:rPr>
        <w:t>4</w:t>
      </w:r>
      <w:r>
        <w:rPr>
          <w:rFonts w:hint="eastAsia"/>
          <w:sz w:val="28"/>
          <w:szCs w:val="28"/>
        </w:rPr>
        <w:t>．</w:t>
      </w:r>
      <w:r w:rsidRPr="00ED473C">
        <w:rPr>
          <w:rFonts w:hint="eastAsia"/>
          <w:sz w:val="28"/>
          <w:szCs w:val="28"/>
        </w:rPr>
        <w:t>近两年来协会秘</w:t>
      </w:r>
      <w:r>
        <w:rPr>
          <w:rFonts w:hint="eastAsia"/>
          <w:sz w:val="28"/>
          <w:szCs w:val="28"/>
        </w:rPr>
        <w:t>书处工作人员正处在新老交替期，新增了</w:t>
      </w:r>
      <w:r>
        <w:rPr>
          <w:sz w:val="28"/>
          <w:szCs w:val="28"/>
        </w:rPr>
        <w:t>3</w:t>
      </w:r>
      <w:r>
        <w:rPr>
          <w:rFonts w:hint="eastAsia"/>
          <w:sz w:val="28"/>
          <w:szCs w:val="28"/>
        </w:rPr>
        <w:t>位新成员，针对他们比较年轻，有学历和职称的特点，为使他们尽快熟悉企业，了解行业</w:t>
      </w:r>
      <w:r w:rsidRPr="00ED473C">
        <w:rPr>
          <w:rFonts w:hint="eastAsia"/>
          <w:sz w:val="28"/>
          <w:szCs w:val="28"/>
        </w:rPr>
        <w:t>情况，</w:t>
      </w:r>
      <w:r>
        <w:rPr>
          <w:rFonts w:hint="eastAsia"/>
          <w:sz w:val="28"/>
          <w:szCs w:val="28"/>
        </w:rPr>
        <w:t>知晓协会工作特点，秘书处予以培养</w:t>
      </w:r>
      <w:proofErr w:type="gramStart"/>
      <w:r>
        <w:rPr>
          <w:rFonts w:hint="eastAsia"/>
          <w:sz w:val="28"/>
          <w:szCs w:val="28"/>
        </w:rPr>
        <w:t>磨炼</w:t>
      </w:r>
      <w:proofErr w:type="gramEnd"/>
      <w:r>
        <w:rPr>
          <w:rFonts w:hint="eastAsia"/>
          <w:sz w:val="28"/>
          <w:szCs w:val="28"/>
        </w:rPr>
        <w:t>。一是走访众多企业，仅去年一年里就走访了</w:t>
      </w:r>
      <w:r>
        <w:rPr>
          <w:sz w:val="28"/>
          <w:szCs w:val="28"/>
        </w:rPr>
        <w:t>38</w:t>
      </w:r>
      <w:r>
        <w:rPr>
          <w:rFonts w:hint="eastAsia"/>
          <w:sz w:val="28"/>
          <w:szCs w:val="28"/>
        </w:rPr>
        <w:t>家会员企业。二是上门向同行取经，专程或把握机遇向加兴食品协会、瑞安食品协会、余杭市蜜饯协会、余杭市烘焙协会学习交流。三是多</w:t>
      </w:r>
      <w:proofErr w:type="gramStart"/>
      <w:r>
        <w:rPr>
          <w:rFonts w:hint="eastAsia"/>
          <w:sz w:val="28"/>
          <w:szCs w:val="28"/>
        </w:rPr>
        <w:t>参加业</w:t>
      </w:r>
      <w:proofErr w:type="gramEnd"/>
      <w:r>
        <w:rPr>
          <w:rFonts w:hint="eastAsia"/>
          <w:sz w:val="28"/>
          <w:szCs w:val="28"/>
        </w:rPr>
        <w:t>外单位举办的专题活动，如</w:t>
      </w:r>
      <w:r w:rsidRPr="00665768">
        <w:rPr>
          <w:rFonts w:hint="eastAsia"/>
          <w:sz w:val="28"/>
          <w:szCs w:val="28"/>
        </w:rPr>
        <w:t>经济形</w:t>
      </w:r>
      <w:r>
        <w:rPr>
          <w:rFonts w:hint="eastAsia"/>
          <w:sz w:val="28"/>
          <w:szCs w:val="28"/>
        </w:rPr>
        <w:t>势报告会</w:t>
      </w:r>
      <w:r w:rsidRPr="00665768">
        <w:rPr>
          <w:rFonts w:hint="eastAsia"/>
          <w:sz w:val="28"/>
          <w:szCs w:val="28"/>
        </w:rPr>
        <w:t>、智能制造培训、节能技术培训、法律知识及网络及电子商务培训</w:t>
      </w:r>
      <w:r>
        <w:rPr>
          <w:rFonts w:hint="eastAsia"/>
          <w:sz w:val="28"/>
          <w:szCs w:val="28"/>
        </w:rPr>
        <w:t>、企业债务危机</w:t>
      </w:r>
      <w:r w:rsidRPr="00665768">
        <w:rPr>
          <w:rFonts w:hint="eastAsia"/>
          <w:sz w:val="28"/>
          <w:szCs w:val="28"/>
        </w:rPr>
        <w:t>处理</w:t>
      </w:r>
      <w:r>
        <w:rPr>
          <w:rFonts w:hint="eastAsia"/>
          <w:sz w:val="28"/>
          <w:szCs w:val="28"/>
        </w:rPr>
        <w:t>等等</w:t>
      </w:r>
      <w:r w:rsidRPr="00665768">
        <w:rPr>
          <w:rFonts w:hint="eastAsia"/>
          <w:sz w:val="28"/>
          <w:szCs w:val="28"/>
        </w:rPr>
        <w:t>。</w:t>
      </w:r>
    </w:p>
    <w:p w:rsidR="007B7D97" w:rsidRDefault="007B7D97" w:rsidP="0042234C">
      <w:pPr>
        <w:spacing w:line="460" w:lineRule="exact"/>
        <w:rPr>
          <w:sz w:val="28"/>
          <w:szCs w:val="28"/>
        </w:rPr>
      </w:pPr>
      <w:r>
        <w:rPr>
          <w:sz w:val="28"/>
          <w:szCs w:val="28"/>
        </w:rPr>
        <w:t>5</w:t>
      </w:r>
      <w:r>
        <w:rPr>
          <w:rFonts w:hint="eastAsia"/>
          <w:sz w:val="28"/>
          <w:szCs w:val="28"/>
        </w:rPr>
        <w:t>．近些年来，</w:t>
      </w:r>
      <w:proofErr w:type="gramStart"/>
      <w:r>
        <w:rPr>
          <w:rFonts w:hint="eastAsia"/>
          <w:sz w:val="28"/>
          <w:szCs w:val="28"/>
        </w:rPr>
        <w:t>来协会</w:t>
      </w:r>
      <w:proofErr w:type="gramEnd"/>
      <w:r>
        <w:rPr>
          <w:rFonts w:hint="eastAsia"/>
          <w:sz w:val="28"/>
          <w:szCs w:val="28"/>
        </w:rPr>
        <w:t>走访的人多起来了，向协会咨询的事项经常不断，数量上升，广及行业法规，产品求购、出具证明、展会信息，办证手续、寻找专家等方面，秘书处都能热情接待，提供服务。</w:t>
      </w:r>
    </w:p>
    <w:p w:rsidR="007B7D97" w:rsidRDefault="007B7D97" w:rsidP="0042234C">
      <w:pPr>
        <w:spacing w:line="460" w:lineRule="exact"/>
        <w:rPr>
          <w:sz w:val="28"/>
          <w:szCs w:val="28"/>
        </w:rPr>
      </w:pPr>
    </w:p>
    <w:p w:rsidR="007B7D97" w:rsidRPr="001F619A" w:rsidRDefault="007B7D97" w:rsidP="0042147C">
      <w:pPr>
        <w:spacing w:line="460" w:lineRule="exact"/>
        <w:jc w:val="center"/>
        <w:rPr>
          <w:b/>
          <w:sz w:val="32"/>
          <w:szCs w:val="32"/>
        </w:rPr>
      </w:pPr>
      <w:r w:rsidRPr="001F619A">
        <w:rPr>
          <w:rFonts w:hint="eastAsia"/>
          <w:b/>
          <w:sz w:val="32"/>
          <w:szCs w:val="32"/>
        </w:rPr>
        <w:t>三、</w:t>
      </w:r>
      <w:r w:rsidRPr="001F619A">
        <w:rPr>
          <w:b/>
          <w:sz w:val="32"/>
          <w:szCs w:val="32"/>
        </w:rPr>
        <w:t>2017</w:t>
      </w:r>
      <w:r w:rsidRPr="001F619A">
        <w:rPr>
          <w:rFonts w:hint="eastAsia"/>
          <w:b/>
          <w:sz w:val="32"/>
          <w:szCs w:val="32"/>
        </w:rPr>
        <w:t>年度工作</w:t>
      </w:r>
    </w:p>
    <w:p w:rsidR="007B7D97" w:rsidRPr="001F619A" w:rsidRDefault="007B7D97" w:rsidP="00E13184">
      <w:pPr>
        <w:spacing w:line="460" w:lineRule="exact"/>
        <w:ind w:firstLineChars="200" w:firstLine="560"/>
        <w:rPr>
          <w:sz w:val="28"/>
          <w:szCs w:val="28"/>
        </w:rPr>
      </w:pPr>
      <w:r w:rsidRPr="001F619A">
        <w:rPr>
          <w:rFonts w:hint="eastAsia"/>
          <w:sz w:val="28"/>
          <w:szCs w:val="28"/>
        </w:rPr>
        <w:t>以五大发展理念为核心，拓展国内国际市场为目标，推进企业转型升级，促进实现食品添加剂和配料行业强省梦。</w:t>
      </w:r>
    </w:p>
    <w:p w:rsidR="007B7D97" w:rsidRPr="001F619A" w:rsidRDefault="007B7D97" w:rsidP="001F619A">
      <w:pPr>
        <w:spacing w:line="460" w:lineRule="exact"/>
        <w:rPr>
          <w:b/>
          <w:sz w:val="32"/>
          <w:szCs w:val="32"/>
        </w:rPr>
      </w:pPr>
      <w:r w:rsidRPr="001F619A">
        <w:rPr>
          <w:rFonts w:hint="eastAsia"/>
          <w:b/>
          <w:sz w:val="32"/>
          <w:szCs w:val="32"/>
        </w:rPr>
        <w:t>一、创新理事会工作，引导行业稳步发展</w:t>
      </w:r>
    </w:p>
    <w:p w:rsidR="007B7D97" w:rsidRPr="001F619A" w:rsidRDefault="007B7D97" w:rsidP="00E13184">
      <w:pPr>
        <w:spacing w:line="460" w:lineRule="exact"/>
        <w:ind w:firstLineChars="200" w:firstLine="560"/>
        <w:rPr>
          <w:sz w:val="28"/>
          <w:szCs w:val="28"/>
        </w:rPr>
      </w:pPr>
      <w:r w:rsidRPr="001F619A">
        <w:rPr>
          <w:rFonts w:hint="eastAsia"/>
          <w:sz w:val="28"/>
          <w:szCs w:val="28"/>
        </w:rPr>
        <w:t>要开好理事会、常务理事会，</w:t>
      </w:r>
      <w:proofErr w:type="gramStart"/>
      <w:r w:rsidRPr="001F619A">
        <w:rPr>
          <w:rFonts w:hint="eastAsia"/>
          <w:sz w:val="28"/>
          <w:szCs w:val="28"/>
        </w:rPr>
        <w:t>践行</w:t>
      </w:r>
      <w:proofErr w:type="gramEnd"/>
      <w:r w:rsidRPr="001F619A">
        <w:rPr>
          <w:rFonts w:hint="eastAsia"/>
          <w:sz w:val="28"/>
          <w:szCs w:val="28"/>
        </w:rPr>
        <w:t>民主办会，凝聚、发挥理事会成员的智慧和力量，把会议开得有新意、有实效，要积极创造条件、补好短板，</w:t>
      </w:r>
      <w:proofErr w:type="gramStart"/>
      <w:r w:rsidRPr="001F619A">
        <w:rPr>
          <w:rFonts w:hint="eastAsia"/>
          <w:sz w:val="28"/>
          <w:szCs w:val="28"/>
        </w:rPr>
        <w:t>争创五</w:t>
      </w:r>
      <w:proofErr w:type="gramEnd"/>
      <w:r w:rsidRPr="001F619A">
        <w:rPr>
          <w:sz w:val="28"/>
          <w:szCs w:val="28"/>
        </w:rPr>
        <w:t>A</w:t>
      </w:r>
      <w:r w:rsidRPr="001F619A">
        <w:rPr>
          <w:rFonts w:hint="eastAsia"/>
          <w:sz w:val="28"/>
          <w:szCs w:val="28"/>
        </w:rPr>
        <w:t>级社团组织。运用举办报告论坛、参观考察、学习交流等途径，助力企业领导拓宽视野，提升创新能力，适应经济</w:t>
      </w:r>
      <w:r w:rsidRPr="001F619A">
        <w:rPr>
          <w:rFonts w:hint="eastAsia"/>
          <w:sz w:val="28"/>
          <w:szCs w:val="28"/>
        </w:rPr>
        <w:lastRenderedPageBreak/>
        <w:t>新形势新变化，在竞争中壮大。将在年末前后召开第五届会员大会，进行理事会换届及评选表彰新一轮行业龙头企业。</w:t>
      </w:r>
    </w:p>
    <w:p w:rsidR="007B7D97" w:rsidRPr="001F619A" w:rsidRDefault="007B7D97" w:rsidP="001F619A">
      <w:pPr>
        <w:spacing w:line="460" w:lineRule="exact"/>
        <w:rPr>
          <w:b/>
          <w:sz w:val="32"/>
          <w:szCs w:val="32"/>
        </w:rPr>
      </w:pPr>
      <w:r w:rsidRPr="001F619A">
        <w:rPr>
          <w:rFonts w:hint="eastAsia"/>
          <w:b/>
          <w:sz w:val="32"/>
          <w:szCs w:val="32"/>
        </w:rPr>
        <w:t>二、着力推进行业政策法规宣</w:t>
      </w:r>
      <w:proofErr w:type="gramStart"/>
      <w:r w:rsidRPr="001F619A">
        <w:rPr>
          <w:rFonts w:hint="eastAsia"/>
          <w:b/>
          <w:sz w:val="32"/>
          <w:szCs w:val="32"/>
        </w:rPr>
        <w:t>贯</w:t>
      </w:r>
      <w:proofErr w:type="gramEnd"/>
      <w:r w:rsidRPr="001F619A">
        <w:rPr>
          <w:rFonts w:hint="eastAsia"/>
          <w:b/>
          <w:sz w:val="32"/>
          <w:szCs w:val="32"/>
        </w:rPr>
        <w:t>。</w:t>
      </w:r>
    </w:p>
    <w:p w:rsidR="007B7D97" w:rsidRPr="001F619A" w:rsidRDefault="007B7D97" w:rsidP="00E13184">
      <w:pPr>
        <w:spacing w:line="460" w:lineRule="exact"/>
        <w:ind w:firstLineChars="200" w:firstLine="560"/>
        <w:rPr>
          <w:sz w:val="28"/>
          <w:szCs w:val="28"/>
        </w:rPr>
      </w:pPr>
      <w:r w:rsidRPr="001F619A">
        <w:rPr>
          <w:rFonts w:hint="eastAsia"/>
          <w:sz w:val="28"/>
          <w:szCs w:val="28"/>
        </w:rPr>
        <w:t>在新年度里要继续关注食品安全新法规出台，及时组织报告会、学习班，帮助企业正确执行大批修订后的食品添加剂产品标准，及时反映实施中遇到的新情况、新问题。</w:t>
      </w:r>
    </w:p>
    <w:p w:rsidR="007B7D97" w:rsidRPr="001F619A" w:rsidRDefault="007B7D97" w:rsidP="001F619A">
      <w:pPr>
        <w:spacing w:line="460" w:lineRule="exact"/>
        <w:rPr>
          <w:b/>
          <w:sz w:val="32"/>
          <w:szCs w:val="32"/>
        </w:rPr>
      </w:pPr>
      <w:r w:rsidRPr="001F619A">
        <w:rPr>
          <w:rFonts w:hint="eastAsia"/>
          <w:b/>
          <w:sz w:val="32"/>
          <w:szCs w:val="32"/>
        </w:rPr>
        <w:t>三、全力完成年度</w:t>
      </w:r>
      <w:proofErr w:type="gramStart"/>
      <w:r w:rsidRPr="001F619A">
        <w:rPr>
          <w:rFonts w:hint="eastAsia"/>
          <w:b/>
          <w:sz w:val="32"/>
          <w:szCs w:val="32"/>
        </w:rPr>
        <w:t>抱团拓市计划</w:t>
      </w:r>
      <w:proofErr w:type="gramEnd"/>
    </w:p>
    <w:p w:rsidR="007B7D97" w:rsidRPr="001F619A" w:rsidRDefault="007B7D97" w:rsidP="00E13184">
      <w:pPr>
        <w:spacing w:line="460" w:lineRule="exact"/>
        <w:ind w:firstLineChars="200" w:firstLine="560"/>
        <w:rPr>
          <w:sz w:val="28"/>
          <w:szCs w:val="28"/>
        </w:rPr>
      </w:pPr>
      <w:r w:rsidRPr="001F619A">
        <w:rPr>
          <w:rFonts w:hint="eastAsia"/>
          <w:sz w:val="28"/>
          <w:szCs w:val="28"/>
        </w:rPr>
        <w:t>将扩展参展地域，招引更多企业参团。年前行业外贸工作会议商定</w:t>
      </w:r>
      <w:proofErr w:type="gramStart"/>
      <w:r w:rsidRPr="001F619A">
        <w:rPr>
          <w:rFonts w:hint="eastAsia"/>
          <w:sz w:val="28"/>
          <w:szCs w:val="28"/>
        </w:rPr>
        <w:t>的拓市计划</w:t>
      </w:r>
      <w:proofErr w:type="gramEnd"/>
      <w:r w:rsidRPr="001F619A">
        <w:rPr>
          <w:rFonts w:hint="eastAsia"/>
          <w:sz w:val="28"/>
          <w:szCs w:val="28"/>
        </w:rPr>
        <w:t>，要切实完成，即组团参加在印度、泰国、印尼、俄罗斯、日本、伊朗、英国、德国、美国、巴西、墨西哥等多个国家举办的</w:t>
      </w:r>
      <w:r w:rsidRPr="001F619A">
        <w:rPr>
          <w:sz w:val="28"/>
          <w:szCs w:val="28"/>
        </w:rPr>
        <w:t>11</w:t>
      </w:r>
      <w:r w:rsidRPr="001F619A">
        <w:rPr>
          <w:rFonts w:hint="eastAsia"/>
          <w:sz w:val="28"/>
          <w:szCs w:val="28"/>
        </w:rPr>
        <w:t>个国际食品配料展，其中伊朗展、英国展、墨西哥展都属首次组团。将试行在个别展会上以协会名义开设展位，直接推介行业与产品，建立与外商联系。要继续做好组团参展、参观上海</w:t>
      </w:r>
      <w:proofErr w:type="spellStart"/>
      <w:r w:rsidRPr="001F619A">
        <w:rPr>
          <w:sz w:val="28"/>
          <w:szCs w:val="28"/>
        </w:rPr>
        <w:t>FiA</w:t>
      </w:r>
      <w:proofErr w:type="spellEnd"/>
      <w:r w:rsidRPr="001F619A">
        <w:rPr>
          <w:rFonts w:hint="eastAsia"/>
          <w:sz w:val="28"/>
          <w:szCs w:val="28"/>
        </w:rPr>
        <w:t>展及上海</w:t>
      </w:r>
      <w:proofErr w:type="spellStart"/>
      <w:r w:rsidRPr="001F619A">
        <w:rPr>
          <w:sz w:val="28"/>
          <w:szCs w:val="28"/>
        </w:rPr>
        <w:t>FiC</w:t>
      </w:r>
      <w:proofErr w:type="spellEnd"/>
      <w:r w:rsidRPr="001F619A">
        <w:rPr>
          <w:rFonts w:hint="eastAsia"/>
          <w:sz w:val="28"/>
          <w:szCs w:val="28"/>
        </w:rPr>
        <w:t>的后勤服务工作。在</w:t>
      </w:r>
      <w:proofErr w:type="gramStart"/>
      <w:r w:rsidRPr="001F619A">
        <w:rPr>
          <w:rFonts w:hint="eastAsia"/>
          <w:sz w:val="28"/>
          <w:szCs w:val="28"/>
        </w:rPr>
        <w:t>抱团拓市中</w:t>
      </w:r>
      <w:proofErr w:type="gramEnd"/>
      <w:r w:rsidRPr="001F619A">
        <w:rPr>
          <w:rFonts w:hint="eastAsia"/>
          <w:sz w:val="28"/>
          <w:szCs w:val="28"/>
        </w:rPr>
        <w:t>尤其要发挥外贸委员会的引领作用。</w:t>
      </w:r>
    </w:p>
    <w:p w:rsidR="007B7D97" w:rsidRPr="001F619A" w:rsidRDefault="007B7D97" w:rsidP="001F619A">
      <w:pPr>
        <w:spacing w:line="460" w:lineRule="exact"/>
        <w:rPr>
          <w:b/>
          <w:sz w:val="32"/>
          <w:szCs w:val="32"/>
        </w:rPr>
      </w:pPr>
      <w:r w:rsidRPr="001F619A">
        <w:rPr>
          <w:rFonts w:hint="eastAsia"/>
          <w:b/>
          <w:sz w:val="32"/>
          <w:szCs w:val="32"/>
        </w:rPr>
        <w:t>四、加强行业自律和诚信制度建设</w:t>
      </w:r>
    </w:p>
    <w:p w:rsidR="007B7D97" w:rsidRPr="001F619A" w:rsidRDefault="007B7D97" w:rsidP="00E13184">
      <w:pPr>
        <w:spacing w:line="460" w:lineRule="exact"/>
        <w:ind w:firstLineChars="200" w:firstLine="560"/>
        <w:rPr>
          <w:sz w:val="28"/>
          <w:szCs w:val="28"/>
        </w:rPr>
      </w:pPr>
      <w:r w:rsidRPr="001F619A">
        <w:rPr>
          <w:rFonts w:hint="eastAsia"/>
          <w:sz w:val="28"/>
          <w:szCs w:val="28"/>
        </w:rPr>
        <w:t>随着市场经济发展，行业自律和诚信建设的作用更加显现，它是企业的立业之本。协会现行的行业自律公约必须修订完善，把诚信承诺、社会责任担当纳入其中，条款要具体明确，监督要可操作，修订后的公约要举行庄重的签约仪式，提升自觉性和责任感。</w:t>
      </w:r>
    </w:p>
    <w:p w:rsidR="007B7D97" w:rsidRPr="001F619A" w:rsidRDefault="007B7D97" w:rsidP="001F619A">
      <w:pPr>
        <w:spacing w:line="460" w:lineRule="exact"/>
        <w:rPr>
          <w:b/>
          <w:sz w:val="32"/>
          <w:szCs w:val="32"/>
        </w:rPr>
      </w:pPr>
      <w:r w:rsidRPr="001F619A">
        <w:rPr>
          <w:rFonts w:hint="eastAsia"/>
          <w:b/>
          <w:sz w:val="32"/>
          <w:szCs w:val="32"/>
        </w:rPr>
        <w:t>五、助力企业转型升级</w:t>
      </w:r>
    </w:p>
    <w:p w:rsidR="007B7D97" w:rsidRPr="001F619A" w:rsidRDefault="007B7D97" w:rsidP="00E13184">
      <w:pPr>
        <w:spacing w:line="460" w:lineRule="exact"/>
        <w:ind w:firstLineChars="200" w:firstLine="560"/>
        <w:rPr>
          <w:sz w:val="28"/>
          <w:szCs w:val="28"/>
        </w:rPr>
      </w:pPr>
      <w:r w:rsidRPr="001F619A">
        <w:rPr>
          <w:rFonts w:hint="eastAsia"/>
          <w:sz w:val="28"/>
          <w:szCs w:val="28"/>
        </w:rPr>
        <w:t>要开展第六次行业调查，摸清企业转型升级的成效与突出问题，提出破解举措，引导企业转换动力创新发展。将继续发挥专家委员会点多、面广、势众的优势，举办产学研对接会、新产品应用技术报告会，还要推举不同专长的专家与对口企业进行一对一的结对，进行生产与应用技术攻关活动。复配食品添加剂是发展方向之一，当下生产企业较多，因此要适时成立专业委员会，引导健康发展。</w:t>
      </w:r>
    </w:p>
    <w:p w:rsidR="007B7D97" w:rsidRDefault="007B7D97" w:rsidP="001F619A">
      <w:pPr>
        <w:spacing w:line="460" w:lineRule="exact"/>
        <w:rPr>
          <w:b/>
          <w:sz w:val="32"/>
          <w:szCs w:val="32"/>
        </w:rPr>
      </w:pPr>
      <w:r w:rsidRPr="001F619A">
        <w:rPr>
          <w:rFonts w:hint="eastAsia"/>
          <w:b/>
          <w:sz w:val="32"/>
          <w:szCs w:val="32"/>
        </w:rPr>
        <w:t>六、组织发动行业力量，开创新的咨询服务方式，帮助企业排忧解难。</w:t>
      </w:r>
    </w:p>
    <w:p w:rsidR="007B7D97" w:rsidRPr="001F619A" w:rsidRDefault="007B7D97" w:rsidP="00E13184">
      <w:pPr>
        <w:spacing w:line="460" w:lineRule="exact"/>
        <w:ind w:firstLineChars="196" w:firstLine="549"/>
        <w:rPr>
          <w:sz w:val="28"/>
          <w:szCs w:val="28"/>
        </w:rPr>
      </w:pPr>
      <w:r w:rsidRPr="001F619A">
        <w:rPr>
          <w:rFonts w:hint="eastAsia"/>
          <w:sz w:val="28"/>
          <w:szCs w:val="28"/>
        </w:rPr>
        <w:t>如帮助企业制定产品标准，进行企业新建项目可行性咨询、论证，</w:t>
      </w:r>
      <w:r w:rsidRPr="001F619A">
        <w:rPr>
          <w:rFonts w:hint="eastAsia"/>
          <w:sz w:val="28"/>
          <w:szCs w:val="28"/>
        </w:rPr>
        <w:lastRenderedPageBreak/>
        <w:t>配合企业办理申报（更换）生产许可手续，承接产品扩大应用范围和使用量的申报工作。</w:t>
      </w:r>
    </w:p>
    <w:p w:rsidR="007B7D97" w:rsidRPr="001F619A" w:rsidRDefault="007B7D97" w:rsidP="001F619A">
      <w:pPr>
        <w:spacing w:line="460" w:lineRule="exact"/>
        <w:rPr>
          <w:sz w:val="28"/>
          <w:szCs w:val="28"/>
        </w:rPr>
      </w:pPr>
      <w:r w:rsidRPr="001F619A">
        <w:rPr>
          <w:rFonts w:hint="eastAsia"/>
          <w:sz w:val="28"/>
          <w:szCs w:val="28"/>
        </w:rPr>
        <w:t>秘书处年内将完成三卷行业资料的编印与发行工作，它们是《新版食品添加剂使用标准速查手册》、《</w:t>
      </w:r>
      <w:r w:rsidRPr="001F619A">
        <w:rPr>
          <w:sz w:val="28"/>
          <w:szCs w:val="28"/>
        </w:rPr>
        <w:t>2016</w:t>
      </w:r>
      <w:r w:rsidRPr="001F619A">
        <w:rPr>
          <w:rFonts w:hint="eastAsia"/>
          <w:sz w:val="28"/>
          <w:szCs w:val="28"/>
        </w:rPr>
        <w:t>年发布的行业法规汇编》和食品添加剂与食品安全通俗读物。</w:t>
      </w:r>
    </w:p>
    <w:p w:rsidR="007B7D97" w:rsidRPr="001F619A" w:rsidRDefault="007B7D97" w:rsidP="001F619A">
      <w:pPr>
        <w:spacing w:line="460" w:lineRule="exact"/>
        <w:rPr>
          <w:b/>
          <w:sz w:val="32"/>
          <w:szCs w:val="32"/>
        </w:rPr>
      </w:pPr>
      <w:bookmarkStart w:id="0" w:name="_GoBack"/>
      <w:r w:rsidRPr="001F619A">
        <w:rPr>
          <w:rFonts w:hint="eastAsia"/>
          <w:b/>
          <w:sz w:val="32"/>
          <w:szCs w:val="32"/>
        </w:rPr>
        <w:t>七、加强秘书处建设</w:t>
      </w:r>
    </w:p>
    <w:bookmarkEnd w:id="0"/>
    <w:p w:rsidR="007B7D97" w:rsidRPr="001F619A" w:rsidRDefault="007B7D97" w:rsidP="00E13184">
      <w:pPr>
        <w:spacing w:line="460" w:lineRule="exact"/>
        <w:ind w:firstLineChars="200" w:firstLine="560"/>
        <w:rPr>
          <w:sz w:val="28"/>
          <w:szCs w:val="28"/>
        </w:rPr>
      </w:pPr>
      <w:r w:rsidRPr="001F619A">
        <w:rPr>
          <w:rFonts w:hint="eastAsia"/>
          <w:sz w:val="28"/>
          <w:szCs w:val="28"/>
        </w:rPr>
        <w:t>要完善秘书处办事制度，规范办事流程；要密切与会员与业界的联系沟通，学习兄弟协会的先进经验；要走访更多企业，倾听企业对协会工作期待，安排秘书处成员进行系统性业务学习；要提升行业网站、</w:t>
      </w:r>
      <w:r w:rsidRPr="001F619A">
        <w:rPr>
          <w:sz w:val="28"/>
          <w:szCs w:val="28"/>
        </w:rPr>
        <w:t>QQ</w:t>
      </w:r>
      <w:r w:rsidRPr="001F619A">
        <w:rPr>
          <w:rFonts w:hint="eastAsia"/>
          <w:sz w:val="28"/>
          <w:szCs w:val="28"/>
        </w:rPr>
        <w:t>群和《浙江省食品添加剂信息》质量与时效；秘书处工作要进一步合理分工，任务细化，逐月逐项推进，并进行督查考核。总之，要在理事会的领导下，努力把秘书处建成“人员精干、热忱务实、开拓进取、追求效率”的办事机构，实现新老交替、平稳过渡，达到继承与创新的统一。</w:t>
      </w:r>
    </w:p>
    <w:p w:rsidR="007B7D97" w:rsidRPr="001F619A" w:rsidRDefault="007B7D97">
      <w:pPr>
        <w:spacing w:line="460" w:lineRule="exact"/>
        <w:rPr>
          <w:sz w:val="28"/>
          <w:szCs w:val="28"/>
        </w:rPr>
      </w:pPr>
    </w:p>
    <w:sectPr w:rsidR="007B7D97" w:rsidRPr="001F619A" w:rsidSect="006E4444">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588" w:rsidRDefault="00B42588" w:rsidP="004E5A23">
      <w:r>
        <w:separator/>
      </w:r>
    </w:p>
  </w:endnote>
  <w:endnote w:type="continuationSeparator" w:id="0">
    <w:p w:rsidR="00B42588" w:rsidRDefault="00B42588" w:rsidP="004E5A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D97" w:rsidRDefault="00097F63" w:rsidP="00AF2DC0">
    <w:pPr>
      <w:pStyle w:val="a4"/>
      <w:framePr w:wrap="around" w:vAnchor="text" w:hAnchor="margin" w:xAlign="center" w:y="1"/>
      <w:rPr>
        <w:rStyle w:val="a9"/>
      </w:rPr>
    </w:pPr>
    <w:r>
      <w:rPr>
        <w:rStyle w:val="a9"/>
      </w:rPr>
      <w:fldChar w:fldCharType="begin"/>
    </w:r>
    <w:r w:rsidR="007B7D97">
      <w:rPr>
        <w:rStyle w:val="a9"/>
      </w:rPr>
      <w:instrText xml:space="preserve">PAGE  </w:instrText>
    </w:r>
    <w:r>
      <w:rPr>
        <w:rStyle w:val="a9"/>
      </w:rPr>
      <w:fldChar w:fldCharType="end"/>
    </w:r>
  </w:p>
  <w:p w:rsidR="007B7D97" w:rsidRDefault="007B7D9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D97" w:rsidRDefault="00097F63" w:rsidP="00AF2DC0">
    <w:pPr>
      <w:pStyle w:val="a4"/>
      <w:framePr w:wrap="around" w:vAnchor="text" w:hAnchor="margin" w:xAlign="center" w:y="1"/>
      <w:rPr>
        <w:rStyle w:val="a9"/>
      </w:rPr>
    </w:pPr>
    <w:r>
      <w:rPr>
        <w:rStyle w:val="a9"/>
      </w:rPr>
      <w:fldChar w:fldCharType="begin"/>
    </w:r>
    <w:r w:rsidR="007B7D97">
      <w:rPr>
        <w:rStyle w:val="a9"/>
      </w:rPr>
      <w:instrText xml:space="preserve">PAGE  </w:instrText>
    </w:r>
    <w:r>
      <w:rPr>
        <w:rStyle w:val="a9"/>
      </w:rPr>
      <w:fldChar w:fldCharType="separate"/>
    </w:r>
    <w:r w:rsidR="004438B7">
      <w:rPr>
        <w:rStyle w:val="a9"/>
        <w:noProof/>
      </w:rPr>
      <w:t>8</w:t>
    </w:r>
    <w:r>
      <w:rPr>
        <w:rStyle w:val="a9"/>
      </w:rPr>
      <w:fldChar w:fldCharType="end"/>
    </w:r>
  </w:p>
  <w:p w:rsidR="007B7D97" w:rsidRDefault="007B7D9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588" w:rsidRDefault="00B42588" w:rsidP="004E5A23">
      <w:r>
        <w:separator/>
      </w:r>
    </w:p>
  </w:footnote>
  <w:footnote w:type="continuationSeparator" w:id="0">
    <w:p w:rsidR="00B42588" w:rsidRDefault="00B42588" w:rsidP="004E5A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74EAF"/>
    <w:multiLevelType w:val="hybridMultilevel"/>
    <w:tmpl w:val="64E66AEA"/>
    <w:lvl w:ilvl="0" w:tplc="249CE70C">
      <w:start w:val="1"/>
      <w:numFmt w:val="japaneseCounting"/>
      <w:lvlText w:val="%1、"/>
      <w:lvlJc w:val="left"/>
      <w:pPr>
        <w:ind w:left="1440" w:hanging="720"/>
      </w:pPr>
      <w:rPr>
        <w:rFonts w:cs="Times New Roman" w:hint="default"/>
      </w:rPr>
    </w:lvl>
    <w:lvl w:ilvl="1" w:tplc="04090019" w:tentative="1">
      <w:start w:val="1"/>
      <w:numFmt w:val="lowerLetter"/>
      <w:lvlText w:val="%2)"/>
      <w:lvlJc w:val="left"/>
      <w:pPr>
        <w:ind w:left="1560" w:hanging="420"/>
      </w:pPr>
      <w:rPr>
        <w:rFonts w:cs="Times New Roman"/>
      </w:rPr>
    </w:lvl>
    <w:lvl w:ilvl="2" w:tplc="0409001B" w:tentative="1">
      <w:start w:val="1"/>
      <w:numFmt w:val="lowerRoman"/>
      <w:lvlText w:val="%3."/>
      <w:lvlJc w:val="right"/>
      <w:pPr>
        <w:ind w:left="1980" w:hanging="420"/>
      </w:pPr>
      <w:rPr>
        <w:rFonts w:cs="Times New Roman"/>
      </w:rPr>
    </w:lvl>
    <w:lvl w:ilvl="3" w:tplc="0409000F" w:tentative="1">
      <w:start w:val="1"/>
      <w:numFmt w:val="decimal"/>
      <w:lvlText w:val="%4."/>
      <w:lvlJc w:val="left"/>
      <w:pPr>
        <w:ind w:left="2400" w:hanging="420"/>
      </w:pPr>
      <w:rPr>
        <w:rFonts w:cs="Times New Roman"/>
      </w:rPr>
    </w:lvl>
    <w:lvl w:ilvl="4" w:tplc="04090019" w:tentative="1">
      <w:start w:val="1"/>
      <w:numFmt w:val="lowerLetter"/>
      <w:lvlText w:val="%5)"/>
      <w:lvlJc w:val="left"/>
      <w:pPr>
        <w:ind w:left="2820" w:hanging="420"/>
      </w:pPr>
      <w:rPr>
        <w:rFonts w:cs="Times New Roman"/>
      </w:rPr>
    </w:lvl>
    <w:lvl w:ilvl="5" w:tplc="0409001B" w:tentative="1">
      <w:start w:val="1"/>
      <w:numFmt w:val="lowerRoman"/>
      <w:lvlText w:val="%6."/>
      <w:lvlJc w:val="right"/>
      <w:pPr>
        <w:ind w:left="3240" w:hanging="420"/>
      </w:pPr>
      <w:rPr>
        <w:rFonts w:cs="Times New Roman"/>
      </w:rPr>
    </w:lvl>
    <w:lvl w:ilvl="6" w:tplc="0409000F" w:tentative="1">
      <w:start w:val="1"/>
      <w:numFmt w:val="decimal"/>
      <w:lvlText w:val="%7."/>
      <w:lvlJc w:val="left"/>
      <w:pPr>
        <w:ind w:left="3660" w:hanging="420"/>
      </w:pPr>
      <w:rPr>
        <w:rFonts w:cs="Times New Roman"/>
      </w:rPr>
    </w:lvl>
    <w:lvl w:ilvl="7" w:tplc="04090019" w:tentative="1">
      <w:start w:val="1"/>
      <w:numFmt w:val="lowerLetter"/>
      <w:lvlText w:val="%8)"/>
      <w:lvlJc w:val="left"/>
      <w:pPr>
        <w:ind w:left="4080" w:hanging="420"/>
      </w:pPr>
      <w:rPr>
        <w:rFonts w:cs="Times New Roman"/>
      </w:rPr>
    </w:lvl>
    <w:lvl w:ilvl="8" w:tplc="0409001B" w:tentative="1">
      <w:start w:val="1"/>
      <w:numFmt w:val="lowerRoman"/>
      <w:lvlText w:val="%9."/>
      <w:lvlJc w:val="right"/>
      <w:pPr>
        <w:ind w:left="4500" w:hanging="420"/>
      </w:pPr>
      <w:rPr>
        <w:rFonts w:cs="Times New Roman"/>
      </w:rPr>
    </w:lvl>
  </w:abstractNum>
  <w:abstractNum w:abstractNumId="1">
    <w:nsid w:val="1B3043EA"/>
    <w:multiLevelType w:val="hybridMultilevel"/>
    <w:tmpl w:val="93EADD2A"/>
    <w:lvl w:ilvl="0" w:tplc="7FB25866">
      <w:start w:val="1"/>
      <w:numFmt w:val="decimal"/>
      <w:lvlText w:val="%1．"/>
      <w:lvlJc w:val="left"/>
      <w:pPr>
        <w:ind w:left="480" w:hanging="480"/>
      </w:pPr>
      <w:rPr>
        <w:rFonts w:ascii="宋体" w:eastAsia="宋体" w:hAnsi="宋体" w:cs="Times New Roman" w:hint="default"/>
        <w:sz w:val="3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20BA4170"/>
    <w:multiLevelType w:val="hybridMultilevel"/>
    <w:tmpl w:val="AE7AFE98"/>
    <w:lvl w:ilvl="0" w:tplc="A69051C0">
      <w:start w:val="1"/>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2C545900"/>
    <w:multiLevelType w:val="hybridMultilevel"/>
    <w:tmpl w:val="E02ECBF0"/>
    <w:lvl w:ilvl="0" w:tplc="3522C91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560" w:hanging="420"/>
      </w:pPr>
      <w:rPr>
        <w:rFonts w:cs="Times New Roman"/>
      </w:rPr>
    </w:lvl>
    <w:lvl w:ilvl="2" w:tplc="0409001B" w:tentative="1">
      <w:start w:val="1"/>
      <w:numFmt w:val="lowerRoman"/>
      <w:lvlText w:val="%3."/>
      <w:lvlJc w:val="right"/>
      <w:pPr>
        <w:ind w:left="1980" w:hanging="420"/>
      </w:pPr>
      <w:rPr>
        <w:rFonts w:cs="Times New Roman"/>
      </w:rPr>
    </w:lvl>
    <w:lvl w:ilvl="3" w:tplc="0409000F" w:tentative="1">
      <w:start w:val="1"/>
      <w:numFmt w:val="decimal"/>
      <w:lvlText w:val="%4."/>
      <w:lvlJc w:val="left"/>
      <w:pPr>
        <w:ind w:left="2400" w:hanging="420"/>
      </w:pPr>
      <w:rPr>
        <w:rFonts w:cs="Times New Roman"/>
      </w:rPr>
    </w:lvl>
    <w:lvl w:ilvl="4" w:tplc="04090019" w:tentative="1">
      <w:start w:val="1"/>
      <w:numFmt w:val="lowerLetter"/>
      <w:lvlText w:val="%5)"/>
      <w:lvlJc w:val="left"/>
      <w:pPr>
        <w:ind w:left="2820" w:hanging="420"/>
      </w:pPr>
      <w:rPr>
        <w:rFonts w:cs="Times New Roman"/>
      </w:rPr>
    </w:lvl>
    <w:lvl w:ilvl="5" w:tplc="0409001B" w:tentative="1">
      <w:start w:val="1"/>
      <w:numFmt w:val="lowerRoman"/>
      <w:lvlText w:val="%6."/>
      <w:lvlJc w:val="right"/>
      <w:pPr>
        <w:ind w:left="3240" w:hanging="420"/>
      </w:pPr>
      <w:rPr>
        <w:rFonts w:cs="Times New Roman"/>
      </w:rPr>
    </w:lvl>
    <w:lvl w:ilvl="6" w:tplc="0409000F" w:tentative="1">
      <w:start w:val="1"/>
      <w:numFmt w:val="decimal"/>
      <w:lvlText w:val="%7."/>
      <w:lvlJc w:val="left"/>
      <w:pPr>
        <w:ind w:left="3660" w:hanging="420"/>
      </w:pPr>
      <w:rPr>
        <w:rFonts w:cs="Times New Roman"/>
      </w:rPr>
    </w:lvl>
    <w:lvl w:ilvl="7" w:tplc="04090019" w:tentative="1">
      <w:start w:val="1"/>
      <w:numFmt w:val="lowerLetter"/>
      <w:lvlText w:val="%8)"/>
      <w:lvlJc w:val="left"/>
      <w:pPr>
        <w:ind w:left="4080" w:hanging="420"/>
      </w:pPr>
      <w:rPr>
        <w:rFonts w:cs="Times New Roman"/>
      </w:rPr>
    </w:lvl>
    <w:lvl w:ilvl="8" w:tplc="0409001B" w:tentative="1">
      <w:start w:val="1"/>
      <w:numFmt w:val="lowerRoman"/>
      <w:lvlText w:val="%9."/>
      <w:lvlJc w:val="right"/>
      <w:pPr>
        <w:ind w:left="4500" w:hanging="420"/>
      </w:pPr>
      <w:rPr>
        <w:rFonts w:cs="Times New Roman"/>
      </w:rPr>
    </w:lvl>
  </w:abstractNum>
  <w:abstractNum w:abstractNumId="4">
    <w:nsid w:val="2D85103F"/>
    <w:multiLevelType w:val="hybridMultilevel"/>
    <w:tmpl w:val="1B76D880"/>
    <w:lvl w:ilvl="0" w:tplc="14AE9DC6">
      <w:start w:val="1"/>
      <w:numFmt w:val="decimal"/>
      <w:lvlText w:val="%1．"/>
      <w:lvlJc w:val="left"/>
      <w:pPr>
        <w:ind w:left="1642" w:hanging="720"/>
      </w:pPr>
      <w:rPr>
        <w:rFonts w:cs="Times New Roman" w:hint="default"/>
      </w:rPr>
    </w:lvl>
    <w:lvl w:ilvl="1" w:tplc="04090019" w:tentative="1">
      <w:start w:val="1"/>
      <w:numFmt w:val="lowerLetter"/>
      <w:lvlText w:val="%2)"/>
      <w:lvlJc w:val="left"/>
      <w:pPr>
        <w:ind w:left="1762" w:hanging="420"/>
      </w:pPr>
      <w:rPr>
        <w:rFonts w:cs="Times New Roman"/>
      </w:rPr>
    </w:lvl>
    <w:lvl w:ilvl="2" w:tplc="0409001B" w:tentative="1">
      <w:start w:val="1"/>
      <w:numFmt w:val="lowerRoman"/>
      <w:lvlText w:val="%3."/>
      <w:lvlJc w:val="right"/>
      <w:pPr>
        <w:ind w:left="2182" w:hanging="420"/>
      </w:pPr>
      <w:rPr>
        <w:rFonts w:cs="Times New Roman"/>
      </w:rPr>
    </w:lvl>
    <w:lvl w:ilvl="3" w:tplc="0409000F" w:tentative="1">
      <w:start w:val="1"/>
      <w:numFmt w:val="decimal"/>
      <w:lvlText w:val="%4."/>
      <w:lvlJc w:val="left"/>
      <w:pPr>
        <w:ind w:left="2602" w:hanging="420"/>
      </w:pPr>
      <w:rPr>
        <w:rFonts w:cs="Times New Roman"/>
      </w:rPr>
    </w:lvl>
    <w:lvl w:ilvl="4" w:tplc="04090019" w:tentative="1">
      <w:start w:val="1"/>
      <w:numFmt w:val="lowerLetter"/>
      <w:lvlText w:val="%5)"/>
      <w:lvlJc w:val="left"/>
      <w:pPr>
        <w:ind w:left="3022" w:hanging="420"/>
      </w:pPr>
      <w:rPr>
        <w:rFonts w:cs="Times New Roman"/>
      </w:rPr>
    </w:lvl>
    <w:lvl w:ilvl="5" w:tplc="0409001B" w:tentative="1">
      <w:start w:val="1"/>
      <w:numFmt w:val="lowerRoman"/>
      <w:lvlText w:val="%6."/>
      <w:lvlJc w:val="right"/>
      <w:pPr>
        <w:ind w:left="3442" w:hanging="420"/>
      </w:pPr>
      <w:rPr>
        <w:rFonts w:cs="Times New Roman"/>
      </w:rPr>
    </w:lvl>
    <w:lvl w:ilvl="6" w:tplc="0409000F" w:tentative="1">
      <w:start w:val="1"/>
      <w:numFmt w:val="decimal"/>
      <w:lvlText w:val="%7."/>
      <w:lvlJc w:val="left"/>
      <w:pPr>
        <w:ind w:left="3862" w:hanging="420"/>
      </w:pPr>
      <w:rPr>
        <w:rFonts w:cs="Times New Roman"/>
      </w:rPr>
    </w:lvl>
    <w:lvl w:ilvl="7" w:tplc="04090019" w:tentative="1">
      <w:start w:val="1"/>
      <w:numFmt w:val="lowerLetter"/>
      <w:lvlText w:val="%8)"/>
      <w:lvlJc w:val="left"/>
      <w:pPr>
        <w:ind w:left="4282" w:hanging="420"/>
      </w:pPr>
      <w:rPr>
        <w:rFonts w:cs="Times New Roman"/>
      </w:rPr>
    </w:lvl>
    <w:lvl w:ilvl="8" w:tplc="0409001B" w:tentative="1">
      <w:start w:val="1"/>
      <w:numFmt w:val="lowerRoman"/>
      <w:lvlText w:val="%9."/>
      <w:lvlJc w:val="right"/>
      <w:pPr>
        <w:ind w:left="4702" w:hanging="420"/>
      </w:pPr>
      <w:rPr>
        <w:rFonts w:cs="Times New Roman"/>
      </w:rPr>
    </w:lvl>
  </w:abstractNum>
  <w:abstractNum w:abstractNumId="5">
    <w:nsid w:val="3DF814F0"/>
    <w:multiLevelType w:val="hybridMultilevel"/>
    <w:tmpl w:val="3E5CDD4C"/>
    <w:lvl w:ilvl="0" w:tplc="56B85812">
      <w:start w:val="1"/>
      <w:numFmt w:val="decimal"/>
      <w:lvlText w:val="%1."/>
      <w:lvlJc w:val="left"/>
      <w:pPr>
        <w:ind w:left="922" w:hanging="360"/>
      </w:pPr>
      <w:rPr>
        <w:rFonts w:cs="Times New Roman" w:hint="default"/>
        <w:b/>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6">
    <w:nsid w:val="4017686A"/>
    <w:multiLevelType w:val="hybridMultilevel"/>
    <w:tmpl w:val="CD02587E"/>
    <w:lvl w:ilvl="0" w:tplc="B63E04AE">
      <w:start w:val="1"/>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nsid w:val="41663036"/>
    <w:multiLevelType w:val="hybridMultilevel"/>
    <w:tmpl w:val="489CF234"/>
    <w:lvl w:ilvl="0" w:tplc="6248BDF0">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8">
    <w:nsid w:val="4FC613DE"/>
    <w:multiLevelType w:val="hybridMultilevel"/>
    <w:tmpl w:val="EBE8B752"/>
    <w:lvl w:ilvl="0" w:tplc="60C86BB2">
      <w:start w:val="4"/>
      <w:numFmt w:val="japaneseCounting"/>
      <w:lvlText w:val="%1．"/>
      <w:lvlJc w:val="left"/>
      <w:pPr>
        <w:ind w:left="960" w:hanging="48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9">
    <w:nsid w:val="5A3F7F2C"/>
    <w:multiLevelType w:val="hybridMultilevel"/>
    <w:tmpl w:val="BDFC0DBE"/>
    <w:lvl w:ilvl="0" w:tplc="23ACFCE6">
      <w:start w:val="1"/>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0">
    <w:nsid w:val="7C313671"/>
    <w:multiLevelType w:val="hybridMultilevel"/>
    <w:tmpl w:val="C3E0E9D6"/>
    <w:lvl w:ilvl="0" w:tplc="7BD63F5C">
      <w:start w:val="1"/>
      <w:numFmt w:val="japaneseCounting"/>
      <w:lvlText w:val="%1．"/>
      <w:lvlJc w:val="left"/>
      <w:pPr>
        <w:ind w:left="906" w:hanging="480"/>
      </w:pPr>
      <w:rPr>
        <w:rFonts w:cs="Times New Roman" w:hint="default"/>
      </w:rPr>
    </w:lvl>
    <w:lvl w:ilvl="1" w:tplc="04090019" w:tentative="1">
      <w:start w:val="1"/>
      <w:numFmt w:val="lowerLetter"/>
      <w:lvlText w:val="%2)"/>
      <w:lvlJc w:val="left"/>
      <w:pPr>
        <w:ind w:left="1266" w:hanging="420"/>
      </w:pPr>
      <w:rPr>
        <w:rFonts w:cs="Times New Roman"/>
      </w:rPr>
    </w:lvl>
    <w:lvl w:ilvl="2" w:tplc="0409001B" w:tentative="1">
      <w:start w:val="1"/>
      <w:numFmt w:val="lowerRoman"/>
      <w:lvlText w:val="%3."/>
      <w:lvlJc w:val="right"/>
      <w:pPr>
        <w:ind w:left="1686" w:hanging="420"/>
      </w:pPr>
      <w:rPr>
        <w:rFonts w:cs="Times New Roman"/>
      </w:rPr>
    </w:lvl>
    <w:lvl w:ilvl="3" w:tplc="0409000F" w:tentative="1">
      <w:start w:val="1"/>
      <w:numFmt w:val="decimal"/>
      <w:lvlText w:val="%4."/>
      <w:lvlJc w:val="left"/>
      <w:pPr>
        <w:ind w:left="2106" w:hanging="420"/>
      </w:pPr>
      <w:rPr>
        <w:rFonts w:cs="Times New Roman"/>
      </w:rPr>
    </w:lvl>
    <w:lvl w:ilvl="4" w:tplc="04090019" w:tentative="1">
      <w:start w:val="1"/>
      <w:numFmt w:val="lowerLetter"/>
      <w:lvlText w:val="%5)"/>
      <w:lvlJc w:val="left"/>
      <w:pPr>
        <w:ind w:left="2526" w:hanging="420"/>
      </w:pPr>
      <w:rPr>
        <w:rFonts w:cs="Times New Roman"/>
      </w:rPr>
    </w:lvl>
    <w:lvl w:ilvl="5" w:tplc="0409001B" w:tentative="1">
      <w:start w:val="1"/>
      <w:numFmt w:val="lowerRoman"/>
      <w:lvlText w:val="%6."/>
      <w:lvlJc w:val="right"/>
      <w:pPr>
        <w:ind w:left="2946" w:hanging="420"/>
      </w:pPr>
      <w:rPr>
        <w:rFonts w:cs="Times New Roman"/>
      </w:rPr>
    </w:lvl>
    <w:lvl w:ilvl="6" w:tplc="0409000F" w:tentative="1">
      <w:start w:val="1"/>
      <w:numFmt w:val="decimal"/>
      <w:lvlText w:val="%7."/>
      <w:lvlJc w:val="left"/>
      <w:pPr>
        <w:ind w:left="3366" w:hanging="420"/>
      </w:pPr>
      <w:rPr>
        <w:rFonts w:cs="Times New Roman"/>
      </w:rPr>
    </w:lvl>
    <w:lvl w:ilvl="7" w:tplc="04090019" w:tentative="1">
      <w:start w:val="1"/>
      <w:numFmt w:val="lowerLetter"/>
      <w:lvlText w:val="%8)"/>
      <w:lvlJc w:val="left"/>
      <w:pPr>
        <w:ind w:left="3786" w:hanging="420"/>
      </w:pPr>
      <w:rPr>
        <w:rFonts w:cs="Times New Roman"/>
      </w:rPr>
    </w:lvl>
    <w:lvl w:ilvl="8" w:tplc="0409001B" w:tentative="1">
      <w:start w:val="1"/>
      <w:numFmt w:val="lowerRoman"/>
      <w:lvlText w:val="%9."/>
      <w:lvlJc w:val="right"/>
      <w:pPr>
        <w:ind w:left="4206" w:hanging="420"/>
      </w:pPr>
      <w:rPr>
        <w:rFonts w:cs="Times New Roman"/>
      </w:rPr>
    </w:lvl>
  </w:abstractNum>
  <w:num w:numId="1">
    <w:abstractNumId w:val="1"/>
  </w:num>
  <w:num w:numId="2">
    <w:abstractNumId w:val="10"/>
  </w:num>
  <w:num w:numId="3">
    <w:abstractNumId w:val="8"/>
  </w:num>
  <w:num w:numId="4">
    <w:abstractNumId w:val="2"/>
  </w:num>
  <w:num w:numId="5">
    <w:abstractNumId w:val="5"/>
  </w:num>
  <w:num w:numId="6">
    <w:abstractNumId w:val="4"/>
  </w:num>
  <w:num w:numId="7">
    <w:abstractNumId w:val="7"/>
  </w:num>
  <w:num w:numId="8">
    <w:abstractNumId w:val="3"/>
  </w:num>
  <w:num w:numId="9">
    <w:abstractNumId w:val="6"/>
  </w:num>
  <w:num w:numId="10">
    <w:abstractNumId w:val="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47C"/>
    <w:rsid w:val="00012968"/>
    <w:rsid w:val="000152EB"/>
    <w:rsid w:val="000233B1"/>
    <w:rsid w:val="00031B5F"/>
    <w:rsid w:val="00044C53"/>
    <w:rsid w:val="000501CC"/>
    <w:rsid w:val="00051A91"/>
    <w:rsid w:val="0006115C"/>
    <w:rsid w:val="00066461"/>
    <w:rsid w:val="00075F86"/>
    <w:rsid w:val="00076D12"/>
    <w:rsid w:val="00084AF3"/>
    <w:rsid w:val="0008755E"/>
    <w:rsid w:val="00097F63"/>
    <w:rsid w:val="000A405C"/>
    <w:rsid w:val="000A4389"/>
    <w:rsid w:val="000C0F5D"/>
    <w:rsid w:val="000C4F09"/>
    <w:rsid w:val="000D4853"/>
    <w:rsid w:val="000E43B2"/>
    <w:rsid w:val="000F51AA"/>
    <w:rsid w:val="000F5357"/>
    <w:rsid w:val="00121E6F"/>
    <w:rsid w:val="0012735F"/>
    <w:rsid w:val="0013554A"/>
    <w:rsid w:val="00140460"/>
    <w:rsid w:val="00164525"/>
    <w:rsid w:val="0016465F"/>
    <w:rsid w:val="00174AFB"/>
    <w:rsid w:val="0019712A"/>
    <w:rsid w:val="001A3B27"/>
    <w:rsid w:val="001B0CF7"/>
    <w:rsid w:val="001B26F5"/>
    <w:rsid w:val="001B3DBD"/>
    <w:rsid w:val="001D6E72"/>
    <w:rsid w:val="001F619A"/>
    <w:rsid w:val="00227A21"/>
    <w:rsid w:val="00241C9B"/>
    <w:rsid w:val="00251A6A"/>
    <w:rsid w:val="00253187"/>
    <w:rsid w:val="002536A1"/>
    <w:rsid w:val="00256F55"/>
    <w:rsid w:val="002B2C69"/>
    <w:rsid w:val="002B67D0"/>
    <w:rsid w:val="002C4014"/>
    <w:rsid w:val="002C48A6"/>
    <w:rsid w:val="002D1B4D"/>
    <w:rsid w:val="002D40CC"/>
    <w:rsid w:val="002E73B2"/>
    <w:rsid w:val="002F794A"/>
    <w:rsid w:val="003012B0"/>
    <w:rsid w:val="0030767E"/>
    <w:rsid w:val="00347899"/>
    <w:rsid w:val="003622E0"/>
    <w:rsid w:val="0038422D"/>
    <w:rsid w:val="003A049A"/>
    <w:rsid w:val="003B1EEA"/>
    <w:rsid w:val="003B3C58"/>
    <w:rsid w:val="003B7930"/>
    <w:rsid w:val="003C437B"/>
    <w:rsid w:val="003C49CF"/>
    <w:rsid w:val="003D4AB1"/>
    <w:rsid w:val="003D54DF"/>
    <w:rsid w:val="003D7482"/>
    <w:rsid w:val="003D754D"/>
    <w:rsid w:val="003E076A"/>
    <w:rsid w:val="003F50F7"/>
    <w:rsid w:val="0042147C"/>
    <w:rsid w:val="0042234C"/>
    <w:rsid w:val="00431851"/>
    <w:rsid w:val="004329E2"/>
    <w:rsid w:val="004438B7"/>
    <w:rsid w:val="004464F8"/>
    <w:rsid w:val="0045530B"/>
    <w:rsid w:val="00455FDE"/>
    <w:rsid w:val="00463290"/>
    <w:rsid w:val="00466238"/>
    <w:rsid w:val="00471900"/>
    <w:rsid w:val="00472441"/>
    <w:rsid w:val="00473801"/>
    <w:rsid w:val="0048536B"/>
    <w:rsid w:val="004934B5"/>
    <w:rsid w:val="004962DC"/>
    <w:rsid w:val="00496C16"/>
    <w:rsid w:val="004A2268"/>
    <w:rsid w:val="004C1A4F"/>
    <w:rsid w:val="004C446E"/>
    <w:rsid w:val="004D28C7"/>
    <w:rsid w:val="004D62A0"/>
    <w:rsid w:val="004D788E"/>
    <w:rsid w:val="004E5A23"/>
    <w:rsid w:val="004E5D19"/>
    <w:rsid w:val="004F243B"/>
    <w:rsid w:val="0050658A"/>
    <w:rsid w:val="005074CE"/>
    <w:rsid w:val="00520A69"/>
    <w:rsid w:val="0054174C"/>
    <w:rsid w:val="00547219"/>
    <w:rsid w:val="00553CEE"/>
    <w:rsid w:val="0056215F"/>
    <w:rsid w:val="00564309"/>
    <w:rsid w:val="00582830"/>
    <w:rsid w:val="005857EB"/>
    <w:rsid w:val="00597EDA"/>
    <w:rsid w:val="005A022A"/>
    <w:rsid w:val="005B3019"/>
    <w:rsid w:val="005D0F42"/>
    <w:rsid w:val="005E5D22"/>
    <w:rsid w:val="005F3969"/>
    <w:rsid w:val="005F47DF"/>
    <w:rsid w:val="0060630A"/>
    <w:rsid w:val="0063126E"/>
    <w:rsid w:val="00632962"/>
    <w:rsid w:val="006373B3"/>
    <w:rsid w:val="00641260"/>
    <w:rsid w:val="006423BF"/>
    <w:rsid w:val="00646EFB"/>
    <w:rsid w:val="00665768"/>
    <w:rsid w:val="00665D30"/>
    <w:rsid w:val="0066749F"/>
    <w:rsid w:val="0067643C"/>
    <w:rsid w:val="006871F3"/>
    <w:rsid w:val="00696E56"/>
    <w:rsid w:val="006E43F4"/>
    <w:rsid w:val="006E4444"/>
    <w:rsid w:val="006E63E2"/>
    <w:rsid w:val="006F7C0D"/>
    <w:rsid w:val="00702970"/>
    <w:rsid w:val="00705BA0"/>
    <w:rsid w:val="00715E5B"/>
    <w:rsid w:val="0073327C"/>
    <w:rsid w:val="00735DF2"/>
    <w:rsid w:val="0073670C"/>
    <w:rsid w:val="00761CDC"/>
    <w:rsid w:val="00766A25"/>
    <w:rsid w:val="007714C5"/>
    <w:rsid w:val="00775386"/>
    <w:rsid w:val="00795E7E"/>
    <w:rsid w:val="007A59E4"/>
    <w:rsid w:val="007B17D4"/>
    <w:rsid w:val="007B1FC8"/>
    <w:rsid w:val="007B7D97"/>
    <w:rsid w:val="007C3DAF"/>
    <w:rsid w:val="007C63B4"/>
    <w:rsid w:val="007E3DA0"/>
    <w:rsid w:val="007E623A"/>
    <w:rsid w:val="007E6E08"/>
    <w:rsid w:val="00804608"/>
    <w:rsid w:val="00817BB4"/>
    <w:rsid w:val="00820A05"/>
    <w:rsid w:val="008233FD"/>
    <w:rsid w:val="00823874"/>
    <w:rsid w:val="008249BC"/>
    <w:rsid w:val="00840133"/>
    <w:rsid w:val="0084519A"/>
    <w:rsid w:val="00852E76"/>
    <w:rsid w:val="00864F8B"/>
    <w:rsid w:val="00877ECE"/>
    <w:rsid w:val="00885292"/>
    <w:rsid w:val="00897474"/>
    <w:rsid w:val="008C3CC7"/>
    <w:rsid w:val="008D0E8D"/>
    <w:rsid w:val="008E6A79"/>
    <w:rsid w:val="008F7841"/>
    <w:rsid w:val="009035DB"/>
    <w:rsid w:val="00920104"/>
    <w:rsid w:val="00923AAE"/>
    <w:rsid w:val="00923E69"/>
    <w:rsid w:val="009436FB"/>
    <w:rsid w:val="009439C6"/>
    <w:rsid w:val="00945F58"/>
    <w:rsid w:val="00975F42"/>
    <w:rsid w:val="00985E79"/>
    <w:rsid w:val="00993E97"/>
    <w:rsid w:val="00994E98"/>
    <w:rsid w:val="009963A3"/>
    <w:rsid w:val="0099650C"/>
    <w:rsid w:val="009C091A"/>
    <w:rsid w:val="009D5738"/>
    <w:rsid w:val="009D5EC4"/>
    <w:rsid w:val="009D60EB"/>
    <w:rsid w:val="009F0FD8"/>
    <w:rsid w:val="00A10071"/>
    <w:rsid w:val="00A1102F"/>
    <w:rsid w:val="00A15BF2"/>
    <w:rsid w:val="00A22590"/>
    <w:rsid w:val="00A3669F"/>
    <w:rsid w:val="00A412A8"/>
    <w:rsid w:val="00A42A99"/>
    <w:rsid w:val="00A56E82"/>
    <w:rsid w:val="00A758DC"/>
    <w:rsid w:val="00A7687A"/>
    <w:rsid w:val="00AC5B23"/>
    <w:rsid w:val="00AD1177"/>
    <w:rsid w:val="00AF06D5"/>
    <w:rsid w:val="00AF147C"/>
    <w:rsid w:val="00AF2DC0"/>
    <w:rsid w:val="00B02DD1"/>
    <w:rsid w:val="00B33E7D"/>
    <w:rsid w:val="00B4039F"/>
    <w:rsid w:val="00B42588"/>
    <w:rsid w:val="00B44A08"/>
    <w:rsid w:val="00B46757"/>
    <w:rsid w:val="00B47516"/>
    <w:rsid w:val="00B579B7"/>
    <w:rsid w:val="00B84F61"/>
    <w:rsid w:val="00B8628C"/>
    <w:rsid w:val="00B87DE4"/>
    <w:rsid w:val="00B92009"/>
    <w:rsid w:val="00B94C42"/>
    <w:rsid w:val="00B97AA5"/>
    <w:rsid w:val="00BA55FF"/>
    <w:rsid w:val="00BB07B4"/>
    <w:rsid w:val="00BB0F75"/>
    <w:rsid w:val="00BB2498"/>
    <w:rsid w:val="00BB4815"/>
    <w:rsid w:val="00BB5498"/>
    <w:rsid w:val="00BD2BCA"/>
    <w:rsid w:val="00BE31C0"/>
    <w:rsid w:val="00BE5858"/>
    <w:rsid w:val="00BE64EA"/>
    <w:rsid w:val="00BE71C7"/>
    <w:rsid w:val="00BF5651"/>
    <w:rsid w:val="00C022B2"/>
    <w:rsid w:val="00C048C9"/>
    <w:rsid w:val="00C22641"/>
    <w:rsid w:val="00C24574"/>
    <w:rsid w:val="00C44EDC"/>
    <w:rsid w:val="00C470C8"/>
    <w:rsid w:val="00C6398F"/>
    <w:rsid w:val="00C674CF"/>
    <w:rsid w:val="00C77EF3"/>
    <w:rsid w:val="00C97356"/>
    <w:rsid w:val="00CA21A1"/>
    <w:rsid w:val="00CB7FAB"/>
    <w:rsid w:val="00CE4843"/>
    <w:rsid w:val="00CF38CE"/>
    <w:rsid w:val="00D04DFA"/>
    <w:rsid w:val="00D102F8"/>
    <w:rsid w:val="00D20430"/>
    <w:rsid w:val="00D40EC7"/>
    <w:rsid w:val="00D449F7"/>
    <w:rsid w:val="00D478E4"/>
    <w:rsid w:val="00D603F4"/>
    <w:rsid w:val="00D920EA"/>
    <w:rsid w:val="00DA1E7E"/>
    <w:rsid w:val="00DC49DE"/>
    <w:rsid w:val="00DD3491"/>
    <w:rsid w:val="00DD65C4"/>
    <w:rsid w:val="00DD6BAF"/>
    <w:rsid w:val="00DE1F39"/>
    <w:rsid w:val="00DE6CEC"/>
    <w:rsid w:val="00E06B5C"/>
    <w:rsid w:val="00E13184"/>
    <w:rsid w:val="00E53D9C"/>
    <w:rsid w:val="00E75F60"/>
    <w:rsid w:val="00E8204B"/>
    <w:rsid w:val="00EA6F68"/>
    <w:rsid w:val="00EB1DD7"/>
    <w:rsid w:val="00EB5ADF"/>
    <w:rsid w:val="00EB75AF"/>
    <w:rsid w:val="00EC16B7"/>
    <w:rsid w:val="00EC7417"/>
    <w:rsid w:val="00ED473C"/>
    <w:rsid w:val="00EE00A1"/>
    <w:rsid w:val="00EE73F3"/>
    <w:rsid w:val="00F30475"/>
    <w:rsid w:val="00F63934"/>
    <w:rsid w:val="00F64DA8"/>
    <w:rsid w:val="00F96A5F"/>
    <w:rsid w:val="00FA51F4"/>
    <w:rsid w:val="00FA5E57"/>
    <w:rsid w:val="00FE27FE"/>
    <w:rsid w:val="00FF1BB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A23"/>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4E5A23"/>
    <w:pPr>
      <w:pBdr>
        <w:bottom w:val="single" w:sz="6" w:space="1" w:color="auto"/>
      </w:pBdr>
      <w:tabs>
        <w:tab w:val="center" w:pos="4153"/>
        <w:tab w:val="right" w:pos="8306"/>
      </w:tabs>
      <w:snapToGrid w:val="0"/>
      <w:jc w:val="center"/>
    </w:pPr>
    <w:rPr>
      <w:rFonts w:ascii="Calibri" w:hAnsi="Calibri"/>
      <w:sz w:val="18"/>
      <w:szCs w:val="18"/>
    </w:rPr>
  </w:style>
  <w:style w:type="character" w:customStyle="1" w:styleId="Char">
    <w:name w:val="页眉 Char"/>
    <w:basedOn w:val="a0"/>
    <w:link w:val="a3"/>
    <w:uiPriority w:val="99"/>
    <w:locked/>
    <w:rsid w:val="004E5A23"/>
    <w:rPr>
      <w:rFonts w:cs="Times New Roman"/>
      <w:sz w:val="18"/>
      <w:szCs w:val="18"/>
    </w:rPr>
  </w:style>
  <w:style w:type="paragraph" w:styleId="a4">
    <w:name w:val="footer"/>
    <w:basedOn w:val="a"/>
    <w:link w:val="Char0"/>
    <w:uiPriority w:val="99"/>
    <w:rsid w:val="004E5A23"/>
    <w:pPr>
      <w:tabs>
        <w:tab w:val="center" w:pos="4153"/>
        <w:tab w:val="right" w:pos="8306"/>
      </w:tabs>
      <w:snapToGrid w:val="0"/>
      <w:jc w:val="left"/>
    </w:pPr>
    <w:rPr>
      <w:rFonts w:ascii="Calibri" w:hAnsi="Calibri"/>
      <w:sz w:val="18"/>
      <w:szCs w:val="18"/>
    </w:rPr>
  </w:style>
  <w:style w:type="character" w:customStyle="1" w:styleId="Char0">
    <w:name w:val="页脚 Char"/>
    <w:basedOn w:val="a0"/>
    <w:link w:val="a4"/>
    <w:uiPriority w:val="99"/>
    <w:locked/>
    <w:rsid w:val="004E5A23"/>
    <w:rPr>
      <w:rFonts w:cs="Times New Roman"/>
      <w:sz w:val="18"/>
      <w:szCs w:val="18"/>
    </w:rPr>
  </w:style>
  <w:style w:type="paragraph" w:styleId="a5">
    <w:name w:val="Balloon Text"/>
    <w:basedOn w:val="a"/>
    <w:link w:val="Char1"/>
    <w:uiPriority w:val="99"/>
    <w:semiHidden/>
    <w:rsid w:val="00D449F7"/>
    <w:rPr>
      <w:sz w:val="18"/>
      <w:szCs w:val="18"/>
    </w:rPr>
  </w:style>
  <w:style w:type="character" w:customStyle="1" w:styleId="Char1">
    <w:name w:val="批注框文本 Char"/>
    <w:basedOn w:val="a0"/>
    <w:link w:val="a5"/>
    <w:uiPriority w:val="99"/>
    <w:semiHidden/>
    <w:locked/>
    <w:rsid w:val="00D449F7"/>
    <w:rPr>
      <w:rFonts w:ascii="Times New Roman" w:eastAsia="宋体" w:hAnsi="Times New Roman" w:cs="Times New Roman"/>
      <w:sz w:val="18"/>
      <w:szCs w:val="18"/>
    </w:rPr>
  </w:style>
  <w:style w:type="character" w:styleId="a6">
    <w:name w:val="Strong"/>
    <w:basedOn w:val="a0"/>
    <w:uiPriority w:val="99"/>
    <w:qFormat/>
    <w:rsid w:val="00B87DE4"/>
    <w:rPr>
      <w:rFonts w:cs="Times New Roman"/>
      <w:b/>
    </w:rPr>
  </w:style>
  <w:style w:type="paragraph" w:styleId="a7">
    <w:name w:val="List Paragraph"/>
    <w:basedOn w:val="a"/>
    <w:uiPriority w:val="99"/>
    <w:qFormat/>
    <w:rsid w:val="007E623A"/>
    <w:pPr>
      <w:ind w:firstLineChars="200" w:firstLine="420"/>
    </w:pPr>
  </w:style>
  <w:style w:type="character" w:styleId="a8">
    <w:name w:val="Hyperlink"/>
    <w:basedOn w:val="a0"/>
    <w:uiPriority w:val="99"/>
    <w:rsid w:val="00A22590"/>
    <w:rPr>
      <w:rFonts w:cs="Times New Roman"/>
      <w:color w:val="0000FF"/>
      <w:u w:val="single"/>
    </w:rPr>
  </w:style>
  <w:style w:type="character" w:styleId="a9">
    <w:name w:val="page number"/>
    <w:basedOn w:val="a0"/>
    <w:uiPriority w:val="99"/>
    <w:rsid w:val="00C2264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8</Pages>
  <Words>827</Words>
  <Characters>4715</Characters>
  <Application>Microsoft Office Word</Application>
  <DocSecurity>0</DocSecurity>
  <Lines>39</Lines>
  <Paragraphs>11</Paragraphs>
  <ScaleCrop>false</ScaleCrop>
  <Company/>
  <LinksUpToDate>false</LinksUpToDate>
  <CharactersWithSpaces>5531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hec007</dc:creator>
  <cp:keywords/>
  <dc:description/>
  <cp:lastModifiedBy>Think</cp:lastModifiedBy>
  <cp:revision>24</cp:revision>
  <cp:lastPrinted>2017-02-10T04:57:00Z</cp:lastPrinted>
  <dcterms:created xsi:type="dcterms:W3CDTF">2017-02-09T00:26:00Z</dcterms:created>
  <dcterms:modified xsi:type="dcterms:W3CDTF">2017-02-13T05:50:00Z</dcterms:modified>
</cp:coreProperties>
</file>